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4FCA" w14:textId="77777777" w:rsidR="00051E44" w:rsidRDefault="00051E44" w:rsidP="00051E44">
      <w:pPr>
        <w:pStyle w:val="Titre1"/>
        <w:pBdr>
          <w:top w:val="single" w:sz="4" w:space="0" w:color="auto"/>
          <w:left w:val="single" w:sz="4" w:space="4" w:color="auto"/>
          <w:bottom w:val="single" w:sz="4" w:space="1" w:color="auto"/>
          <w:right w:val="single" w:sz="4" w:space="4" w:color="auto"/>
        </w:pBdr>
        <w:shd w:val="clear" w:color="auto" w:fill="F2F2F2" w:themeFill="background1" w:themeFillShade="F2"/>
        <w:tabs>
          <w:tab w:val="left" w:pos="2533"/>
        </w:tabs>
      </w:pPr>
      <w:r>
        <w:t>Le ladder</w:t>
      </w:r>
    </w:p>
    <w:p w14:paraId="6818C9D4" w14:textId="77777777" w:rsidR="00051E44" w:rsidRDefault="00051E44" w:rsidP="00051E44"/>
    <w:p w14:paraId="1A03B4DE" w14:textId="77777777" w:rsidR="00051E44" w:rsidRDefault="00051E44" w:rsidP="00051E44">
      <w:r>
        <w:t xml:space="preserve">Le ladder est le langage de </w:t>
      </w:r>
      <w:r w:rsidRPr="004A04EA">
        <w:rPr>
          <w:b/>
          <w:bCs/>
        </w:rPr>
        <w:t>l’électrotechnicien</w:t>
      </w:r>
      <w:r>
        <w:t>, c’est le langage historique des API, il permet de raisonner en utilisant les principes des schémas de commande en Electrotechnique : c’est-à-dire on raisonne en contact NO, contact NC et bobine de commande</w:t>
      </w:r>
    </w:p>
    <w:tbl>
      <w:tblPr>
        <w:tblStyle w:val="Grilledutableau"/>
        <w:tblW w:w="0" w:type="auto"/>
        <w:tblLook w:val="04A0" w:firstRow="1" w:lastRow="0" w:firstColumn="1" w:lastColumn="0" w:noHBand="0" w:noVBand="1"/>
      </w:tblPr>
      <w:tblGrid>
        <w:gridCol w:w="3304"/>
        <w:gridCol w:w="3304"/>
        <w:gridCol w:w="3304"/>
      </w:tblGrid>
      <w:tr w:rsidR="00051E44" w14:paraId="25B92A41" w14:textId="77777777" w:rsidTr="00977D6F">
        <w:tc>
          <w:tcPr>
            <w:tcW w:w="3304" w:type="dxa"/>
          </w:tcPr>
          <w:p w14:paraId="1B3E5CE0" w14:textId="77777777" w:rsidR="00051E44" w:rsidRDefault="00051E44" w:rsidP="00977D6F">
            <w:pPr>
              <w:rPr>
                <w:noProof/>
              </w:rPr>
            </w:pPr>
            <w:r>
              <w:rPr>
                <w:noProof/>
              </w:rPr>
              <w:t>Ladder</w:t>
            </w:r>
          </w:p>
        </w:tc>
        <w:tc>
          <w:tcPr>
            <w:tcW w:w="3304" w:type="dxa"/>
          </w:tcPr>
          <w:p w14:paraId="427DC801" w14:textId="77777777" w:rsidR="00051E44" w:rsidRDefault="00051E44" w:rsidP="00977D6F">
            <w:r>
              <w:t>Type</w:t>
            </w:r>
          </w:p>
        </w:tc>
        <w:tc>
          <w:tcPr>
            <w:tcW w:w="3304" w:type="dxa"/>
          </w:tcPr>
          <w:p w14:paraId="6E6EA4E7" w14:textId="77777777" w:rsidR="00051E44" w:rsidRDefault="00051E44" w:rsidP="00977D6F">
            <w:pPr>
              <w:rPr>
                <w:noProof/>
              </w:rPr>
            </w:pPr>
            <w:r>
              <w:rPr>
                <w:noProof/>
              </w:rPr>
              <w:t>Symbole électrique</w:t>
            </w:r>
          </w:p>
        </w:tc>
      </w:tr>
      <w:tr w:rsidR="00051E44" w14:paraId="79B0FDBD" w14:textId="77777777" w:rsidTr="00977D6F">
        <w:tc>
          <w:tcPr>
            <w:tcW w:w="3304" w:type="dxa"/>
          </w:tcPr>
          <w:p w14:paraId="4B96CEAA" w14:textId="77777777" w:rsidR="00051E44" w:rsidRDefault="00051E44" w:rsidP="00977D6F">
            <w:r>
              <w:rPr>
                <w:noProof/>
              </w:rPr>
              <w:drawing>
                <wp:inline distT="0" distB="0" distL="0" distR="0" wp14:anchorId="4DD5574C" wp14:editId="4B9D89C9">
                  <wp:extent cx="541067" cy="411516"/>
                  <wp:effectExtent l="0" t="0" r="0" b="7620"/>
                  <wp:docPr id="78" name="Image 78" descr="Une image contenant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78" descr="Une image contenant symbole&#10;&#10;Le contenu généré par l’IA peut être incorrect."/>
                          <pic:cNvPicPr/>
                        </pic:nvPicPr>
                        <pic:blipFill>
                          <a:blip r:embed="rId5"/>
                          <a:stretch>
                            <a:fillRect/>
                          </a:stretch>
                        </pic:blipFill>
                        <pic:spPr>
                          <a:xfrm>
                            <a:off x="0" y="0"/>
                            <a:ext cx="541067" cy="411516"/>
                          </a:xfrm>
                          <a:prstGeom prst="rect">
                            <a:avLst/>
                          </a:prstGeom>
                        </pic:spPr>
                      </pic:pic>
                    </a:graphicData>
                  </a:graphic>
                </wp:inline>
              </w:drawing>
            </w:r>
          </w:p>
        </w:tc>
        <w:tc>
          <w:tcPr>
            <w:tcW w:w="3304" w:type="dxa"/>
          </w:tcPr>
          <w:p w14:paraId="73831B6F" w14:textId="77777777" w:rsidR="00051E44" w:rsidRDefault="00051E44" w:rsidP="00977D6F">
            <w:r>
              <w:t>Contact NO</w:t>
            </w:r>
          </w:p>
        </w:tc>
        <w:tc>
          <w:tcPr>
            <w:tcW w:w="3304" w:type="dxa"/>
          </w:tcPr>
          <w:p w14:paraId="07C05CB3" w14:textId="77777777" w:rsidR="00051E44" w:rsidRDefault="00051E44" w:rsidP="00977D6F">
            <w:r>
              <w:rPr>
                <w:noProof/>
              </w:rPr>
              <w:drawing>
                <wp:inline distT="0" distB="0" distL="0" distR="0" wp14:anchorId="1129D74D" wp14:editId="0D355142">
                  <wp:extent cx="511718" cy="870585"/>
                  <wp:effectExtent l="0" t="8255"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rot="5400000">
                            <a:off x="0" y="0"/>
                            <a:ext cx="515392" cy="876835"/>
                          </a:xfrm>
                          <a:prstGeom prst="rect">
                            <a:avLst/>
                          </a:prstGeom>
                        </pic:spPr>
                      </pic:pic>
                    </a:graphicData>
                  </a:graphic>
                </wp:inline>
              </w:drawing>
            </w:r>
          </w:p>
        </w:tc>
      </w:tr>
      <w:tr w:rsidR="00051E44" w14:paraId="363A625D" w14:textId="77777777" w:rsidTr="00977D6F">
        <w:tc>
          <w:tcPr>
            <w:tcW w:w="3304" w:type="dxa"/>
          </w:tcPr>
          <w:p w14:paraId="16033D24" w14:textId="77777777" w:rsidR="00051E44" w:rsidRDefault="00051E44" w:rsidP="00977D6F">
            <w:r>
              <w:rPr>
                <w:noProof/>
              </w:rPr>
              <w:drawing>
                <wp:inline distT="0" distB="0" distL="0" distR="0" wp14:anchorId="517B11DD" wp14:editId="796930A9">
                  <wp:extent cx="541067" cy="373412"/>
                  <wp:effectExtent l="0" t="0" r="0" b="762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1067" cy="373412"/>
                          </a:xfrm>
                          <a:prstGeom prst="rect">
                            <a:avLst/>
                          </a:prstGeom>
                        </pic:spPr>
                      </pic:pic>
                    </a:graphicData>
                  </a:graphic>
                </wp:inline>
              </w:drawing>
            </w:r>
          </w:p>
        </w:tc>
        <w:tc>
          <w:tcPr>
            <w:tcW w:w="3304" w:type="dxa"/>
          </w:tcPr>
          <w:p w14:paraId="154D3CC3" w14:textId="77777777" w:rsidR="00051E44" w:rsidRDefault="00051E44" w:rsidP="00977D6F">
            <w:r>
              <w:t>Contact NC</w:t>
            </w:r>
          </w:p>
        </w:tc>
        <w:tc>
          <w:tcPr>
            <w:tcW w:w="3304" w:type="dxa"/>
          </w:tcPr>
          <w:p w14:paraId="4F20BE89" w14:textId="77777777" w:rsidR="00051E44" w:rsidRDefault="00051E44" w:rsidP="00977D6F">
            <w:r>
              <w:rPr>
                <w:noProof/>
              </w:rPr>
              <w:drawing>
                <wp:inline distT="0" distB="0" distL="0" distR="0" wp14:anchorId="537CBA61" wp14:editId="75BBC127">
                  <wp:extent cx="497436" cy="715822"/>
                  <wp:effectExtent l="5080" t="0" r="3175" b="3175"/>
                  <wp:docPr id="82" name="Image 82" descr="Une image contenant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82" descr="Une image contenant ligne&#10;&#10;Le contenu généré par l’IA peut être incorrect."/>
                          <pic:cNvPicPr/>
                        </pic:nvPicPr>
                        <pic:blipFill>
                          <a:blip r:embed="rId8"/>
                          <a:stretch>
                            <a:fillRect/>
                          </a:stretch>
                        </pic:blipFill>
                        <pic:spPr>
                          <a:xfrm rot="5400000">
                            <a:off x="0" y="0"/>
                            <a:ext cx="503602" cy="724695"/>
                          </a:xfrm>
                          <a:prstGeom prst="rect">
                            <a:avLst/>
                          </a:prstGeom>
                        </pic:spPr>
                      </pic:pic>
                    </a:graphicData>
                  </a:graphic>
                </wp:inline>
              </w:drawing>
            </w:r>
          </w:p>
        </w:tc>
      </w:tr>
      <w:tr w:rsidR="00051E44" w14:paraId="1FDC8EDE" w14:textId="77777777" w:rsidTr="00977D6F">
        <w:tc>
          <w:tcPr>
            <w:tcW w:w="3304" w:type="dxa"/>
          </w:tcPr>
          <w:p w14:paraId="78DC6665" w14:textId="77777777" w:rsidR="00051E44" w:rsidRDefault="00051E44" w:rsidP="00977D6F">
            <w:pPr>
              <w:rPr>
                <w:noProof/>
              </w:rPr>
            </w:pPr>
            <w:r>
              <w:rPr>
                <w:noProof/>
              </w:rPr>
              <w:drawing>
                <wp:inline distT="0" distB="0" distL="0" distR="0" wp14:anchorId="6F843473" wp14:editId="3DDD0CCC">
                  <wp:extent cx="502964" cy="365792"/>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2964" cy="365792"/>
                          </a:xfrm>
                          <a:prstGeom prst="rect">
                            <a:avLst/>
                          </a:prstGeom>
                        </pic:spPr>
                      </pic:pic>
                    </a:graphicData>
                  </a:graphic>
                </wp:inline>
              </w:drawing>
            </w:r>
          </w:p>
          <w:p w14:paraId="3A511E03" w14:textId="77777777" w:rsidR="00051E44" w:rsidRDefault="00051E44" w:rsidP="00977D6F">
            <w:pPr>
              <w:rPr>
                <w:noProof/>
              </w:rPr>
            </w:pPr>
          </w:p>
        </w:tc>
        <w:tc>
          <w:tcPr>
            <w:tcW w:w="3304" w:type="dxa"/>
          </w:tcPr>
          <w:p w14:paraId="54F93387" w14:textId="77777777" w:rsidR="00051E44" w:rsidRDefault="00051E44" w:rsidP="00977D6F">
            <w:r>
              <w:t>Bobine</w:t>
            </w:r>
          </w:p>
        </w:tc>
        <w:tc>
          <w:tcPr>
            <w:tcW w:w="3304" w:type="dxa"/>
          </w:tcPr>
          <w:p w14:paraId="773AA518" w14:textId="77777777" w:rsidR="00051E44" w:rsidRDefault="00051E44" w:rsidP="00977D6F">
            <w:r>
              <w:rPr>
                <w:noProof/>
              </w:rPr>
              <mc:AlternateContent>
                <mc:Choice Requires="wps">
                  <w:drawing>
                    <wp:anchor distT="0" distB="0" distL="114300" distR="114300" simplePos="0" relativeHeight="251659264" behindDoc="0" locked="0" layoutInCell="1" allowOverlap="1" wp14:anchorId="6440D309" wp14:editId="25ECF3D0">
                      <wp:simplePos x="0" y="0"/>
                      <wp:positionH relativeFrom="column">
                        <wp:posOffset>476176</wp:posOffset>
                      </wp:positionH>
                      <wp:positionV relativeFrom="paragraph">
                        <wp:posOffset>34813</wp:posOffset>
                      </wp:positionV>
                      <wp:extent cx="45719" cy="525481"/>
                      <wp:effectExtent l="0" t="19050" r="12065" b="27305"/>
                      <wp:wrapNone/>
                      <wp:docPr id="85" name="Connecteur : en angle 85"/>
                      <wp:cNvGraphicFramePr/>
                      <a:graphic xmlns:a="http://schemas.openxmlformats.org/drawingml/2006/main">
                        <a:graphicData uri="http://schemas.microsoft.com/office/word/2010/wordprocessingShape">
                          <wps:wsp>
                            <wps:cNvCnPr/>
                            <wps:spPr>
                              <a:xfrm flipH="1" flipV="1">
                                <a:off x="0" y="0"/>
                                <a:ext cx="45719" cy="525481"/>
                              </a:xfrm>
                              <a:prstGeom prst="bentConnector3">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EE6C4A"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85" o:spid="_x0000_s1026" type="#_x0000_t34" style="position:absolute;margin-left:37.5pt;margin-top:2.75pt;width:3.6pt;height:41.4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" strokecolor="red" strokeweight="2.25pt"/>
                  </w:pict>
                </mc:Fallback>
              </mc:AlternateContent>
            </w:r>
            <w:r>
              <w:rPr>
                <w:noProof/>
              </w:rPr>
              <mc:AlternateContent>
                <mc:Choice Requires="wps">
                  <w:drawing>
                    <wp:anchor distT="0" distB="0" distL="114300" distR="114300" simplePos="0" relativeHeight="251661312" behindDoc="0" locked="0" layoutInCell="1" allowOverlap="1" wp14:anchorId="0E52297D" wp14:editId="010E595C">
                      <wp:simplePos x="0" y="0"/>
                      <wp:positionH relativeFrom="column">
                        <wp:posOffset>343081</wp:posOffset>
                      </wp:positionH>
                      <wp:positionV relativeFrom="paragraph">
                        <wp:posOffset>108131</wp:posOffset>
                      </wp:positionV>
                      <wp:extent cx="310243" cy="348343"/>
                      <wp:effectExtent l="0" t="0" r="33020" b="33020"/>
                      <wp:wrapNone/>
                      <wp:docPr id="84" name="Connecteur droit 84"/>
                      <wp:cNvGraphicFramePr/>
                      <a:graphic xmlns:a="http://schemas.openxmlformats.org/drawingml/2006/main">
                        <a:graphicData uri="http://schemas.microsoft.com/office/word/2010/wordprocessingShape">
                          <wps:wsp>
                            <wps:cNvCnPr/>
                            <wps:spPr>
                              <a:xfrm flipH="1">
                                <a:off x="0" y="0"/>
                                <a:ext cx="310243" cy="348343"/>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DD3BBD" id="Connecteur droit 84"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7pt,8.5pt" to="51.4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" strokecolor="red" strokeweight=".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1E86D3B3" wp14:editId="35743320">
                      <wp:simplePos x="0" y="0"/>
                      <wp:positionH relativeFrom="column">
                        <wp:posOffset>343081</wp:posOffset>
                      </wp:positionH>
                      <wp:positionV relativeFrom="paragraph">
                        <wp:posOffset>114753</wp:posOffset>
                      </wp:positionV>
                      <wp:extent cx="325937" cy="352607"/>
                      <wp:effectExtent l="0" t="0" r="17145" b="28575"/>
                      <wp:wrapNone/>
                      <wp:docPr id="83" name="Rectangle 83"/>
                      <wp:cNvGraphicFramePr/>
                      <a:graphic xmlns:a="http://schemas.openxmlformats.org/drawingml/2006/main">
                        <a:graphicData uri="http://schemas.microsoft.com/office/word/2010/wordprocessingShape">
                          <wps:wsp>
                            <wps:cNvSpPr/>
                            <wps:spPr>
                              <a:xfrm>
                                <a:off x="0" y="0"/>
                                <a:ext cx="325937" cy="352607"/>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71D03E" id="Rectangle 83" o:spid="_x0000_s1026" style="position:absolute;margin-left:27pt;margin-top:9.05pt;width:25.65pt;height:2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" fillcolor="#f2f2f2 [3052]" strokecolor="#0a2f40 [1604]" strokeweight="1pt"/>
                  </w:pict>
                </mc:Fallback>
              </mc:AlternateContent>
            </w:r>
          </w:p>
        </w:tc>
      </w:tr>
    </w:tbl>
    <w:p w14:paraId="6B61ABF1" w14:textId="77777777" w:rsidR="00051E44" w:rsidRDefault="00051E44" w:rsidP="00051E44"/>
    <w:p w14:paraId="1D0E3FD4" w14:textId="77777777" w:rsidR="00051E44" w:rsidRPr="004A04EA" w:rsidRDefault="00051E44" w:rsidP="00051E44">
      <w:pPr>
        <w:rPr>
          <w:b/>
          <w:bCs/>
        </w:rPr>
      </w:pPr>
      <w:r w:rsidRPr="004A04EA">
        <w:rPr>
          <w:b/>
          <w:bCs/>
        </w:rPr>
        <w:t>Exemple du ET et du OU :</w:t>
      </w:r>
    </w:p>
    <w:p w14:paraId="46B3647C" w14:textId="77777777" w:rsidR="00051E44" w:rsidRDefault="00051E44" w:rsidP="00051E44">
      <w:r>
        <w:rPr>
          <w:noProof/>
        </w:rPr>
        <mc:AlternateContent>
          <mc:Choice Requires="wps">
            <w:drawing>
              <wp:anchor distT="0" distB="0" distL="114300" distR="114300" simplePos="0" relativeHeight="251663360" behindDoc="0" locked="0" layoutInCell="1" allowOverlap="1" wp14:anchorId="45DA2156" wp14:editId="5C3DC625">
                <wp:simplePos x="0" y="0"/>
                <wp:positionH relativeFrom="column">
                  <wp:posOffset>1729740</wp:posOffset>
                </wp:positionH>
                <wp:positionV relativeFrom="paragraph">
                  <wp:posOffset>1127760</wp:posOffset>
                </wp:positionV>
                <wp:extent cx="83820" cy="388620"/>
                <wp:effectExtent l="0" t="0" r="0" b="0"/>
                <wp:wrapNone/>
                <wp:docPr id="104" name="Rectangle 104"/>
                <wp:cNvGraphicFramePr/>
                <a:graphic xmlns:a="http://schemas.openxmlformats.org/drawingml/2006/main">
                  <a:graphicData uri="http://schemas.microsoft.com/office/word/2010/wordprocessingShape">
                    <wps:wsp>
                      <wps:cNvSpPr/>
                      <wps:spPr>
                        <a:xfrm>
                          <a:off x="0" y="0"/>
                          <a:ext cx="83820" cy="388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5EC000" id="Rectangle 104" o:spid="_x0000_s1026" style="position:absolute;margin-left:136.2pt;margin-top:88.8pt;width:6.6pt;height:30.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" fillcolor="white [3212]" stroked="f" strokeweight="1pt"/>
            </w:pict>
          </mc:Fallback>
        </mc:AlternateContent>
      </w:r>
      <w:r>
        <w:rPr>
          <w:noProof/>
        </w:rPr>
        <mc:AlternateContent>
          <mc:Choice Requires="wps">
            <w:drawing>
              <wp:anchor distT="0" distB="0" distL="114300" distR="114300" simplePos="0" relativeHeight="251662336" behindDoc="0" locked="0" layoutInCell="1" allowOverlap="1" wp14:anchorId="48E7547B" wp14:editId="6DA0C0C2">
                <wp:simplePos x="0" y="0"/>
                <wp:positionH relativeFrom="column">
                  <wp:posOffset>1716405</wp:posOffset>
                </wp:positionH>
                <wp:positionV relativeFrom="paragraph">
                  <wp:posOffset>282575</wp:posOffset>
                </wp:positionV>
                <wp:extent cx="83820" cy="388620"/>
                <wp:effectExtent l="0" t="0" r="0" b="0"/>
                <wp:wrapNone/>
                <wp:docPr id="103" name="Rectangle 103"/>
                <wp:cNvGraphicFramePr/>
                <a:graphic xmlns:a="http://schemas.openxmlformats.org/drawingml/2006/main">
                  <a:graphicData uri="http://schemas.microsoft.com/office/word/2010/wordprocessingShape">
                    <wps:wsp>
                      <wps:cNvSpPr/>
                      <wps:spPr>
                        <a:xfrm>
                          <a:off x="0" y="0"/>
                          <a:ext cx="83820" cy="388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38B78" id="Rectangle 103" o:spid="_x0000_s1026" style="position:absolute;margin-left:135.15pt;margin-top:22.25pt;width:6.6pt;height:30.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" fillcolor="white [3212]" stroked="f" strokeweight="1pt"/>
            </w:pict>
          </mc:Fallback>
        </mc:AlternateContent>
      </w:r>
      <w:r>
        <w:rPr>
          <w:noProof/>
        </w:rPr>
        <w:drawing>
          <wp:inline distT="0" distB="0" distL="0" distR="0" wp14:anchorId="4B0FB6A8" wp14:editId="4AEC4106">
            <wp:extent cx="4275702" cy="2275749"/>
            <wp:effectExtent l="0" t="0" r="0" b="0"/>
            <wp:docPr id="86" name="Image 86" descr="Une image contenant texte, diagramm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86" descr="Une image contenant texte, diagramme, capture d’écran, lign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8049" cy="2282321"/>
                    </a:xfrm>
                    <a:prstGeom prst="rect">
                      <a:avLst/>
                    </a:prstGeom>
                    <a:noFill/>
                    <a:ln>
                      <a:noFill/>
                    </a:ln>
                  </pic:spPr>
                </pic:pic>
              </a:graphicData>
            </a:graphic>
          </wp:inline>
        </w:drawing>
      </w:r>
    </w:p>
    <w:p w14:paraId="6B22B2ED" w14:textId="77777777" w:rsidR="00051E44" w:rsidRDefault="00051E44" w:rsidP="00051E44"/>
    <w:p w14:paraId="2D370BAF" w14:textId="77777777" w:rsidR="00051E44" w:rsidRDefault="00051E44" w:rsidP="00051E44"/>
    <w:p w14:paraId="33C80D78" w14:textId="77777777" w:rsidR="00051E44" w:rsidRDefault="00051E44" w:rsidP="00051E44"/>
    <w:p w14:paraId="1CB986B8" w14:textId="77777777" w:rsidR="00051E44" w:rsidRDefault="00051E44" w:rsidP="00051E44">
      <w:r>
        <w:rPr>
          <w:noProof/>
        </w:rPr>
        <w:drawing>
          <wp:inline distT="0" distB="0" distL="0" distR="0" wp14:anchorId="6EC19A40" wp14:editId="1447870F">
            <wp:extent cx="272415" cy="272415"/>
            <wp:effectExtent l="0" t="0" r="0" b="0"/>
            <wp:docPr id="117" name="Graphique 117"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t xml:space="preserve">Ecrire la fonction </w:t>
      </w:r>
      <w:r w:rsidRPr="004A04EA">
        <w:rPr>
          <w:b/>
          <w:bCs/>
        </w:rPr>
        <w:t>MOT1=</w:t>
      </w:r>
      <w:r>
        <w:rPr>
          <w:b/>
          <w:bCs/>
        </w:rPr>
        <w:t>(</w:t>
      </w:r>
      <w:r w:rsidRPr="004A04EA">
        <w:rPr>
          <w:b/>
          <w:bCs/>
        </w:rPr>
        <w:t>BP1 ET BP2</w:t>
      </w:r>
      <w:r>
        <w:rPr>
          <w:b/>
          <w:bCs/>
        </w:rPr>
        <w:t>)</w:t>
      </w:r>
      <w:r w:rsidRPr="004A04EA">
        <w:rPr>
          <w:b/>
          <w:bCs/>
        </w:rPr>
        <w:t xml:space="preserve"> OU (FC1 ET FC2)</w:t>
      </w:r>
    </w:p>
    <w:p w14:paraId="1471F752" w14:textId="77777777" w:rsidR="00051E44" w:rsidRDefault="00051E44" w:rsidP="00051E44">
      <w:pPr>
        <w:pBdr>
          <w:top w:val="single" w:sz="4" w:space="1" w:color="auto"/>
          <w:left w:val="single" w:sz="4" w:space="4" w:color="auto"/>
          <w:bottom w:val="single" w:sz="4" w:space="1" w:color="auto"/>
          <w:right w:val="single" w:sz="4" w:space="4" w:color="auto"/>
        </w:pBdr>
      </w:pPr>
    </w:p>
    <w:p w14:paraId="7329BA49" w14:textId="77777777" w:rsidR="00051E44" w:rsidRDefault="00051E44" w:rsidP="00051E44">
      <w:pPr>
        <w:pBdr>
          <w:top w:val="single" w:sz="4" w:space="1" w:color="auto"/>
          <w:left w:val="single" w:sz="4" w:space="4" w:color="auto"/>
          <w:bottom w:val="single" w:sz="4" w:space="1" w:color="auto"/>
          <w:right w:val="single" w:sz="4" w:space="4" w:color="auto"/>
        </w:pBdr>
      </w:pPr>
    </w:p>
    <w:p w14:paraId="22DC76E3" w14:textId="77777777" w:rsidR="00051E44" w:rsidRDefault="00051E44" w:rsidP="00051E44">
      <w:pPr>
        <w:pBdr>
          <w:top w:val="single" w:sz="4" w:space="1" w:color="auto"/>
          <w:left w:val="single" w:sz="4" w:space="4" w:color="auto"/>
          <w:bottom w:val="single" w:sz="4" w:space="1" w:color="auto"/>
          <w:right w:val="single" w:sz="4" w:space="4" w:color="auto"/>
        </w:pBdr>
      </w:pPr>
    </w:p>
    <w:p w14:paraId="7EC99962" w14:textId="77777777" w:rsidR="00051E44" w:rsidRDefault="00051E44" w:rsidP="00051E44"/>
    <w:p w14:paraId="170E4A47" w14:textId="77777777" w:rsidR="00051E44" w:rsidRDefault="00051E44" w:rsidP="00051E44">
      <w:r>
        <w:t xml:space="preserve">Mais revenons à l’électrotechnique et aux 2 folios bien connus de l’électronicien : </w:t>
      </w:r>
    </w:p>
    <w:p w14:paraId="1A443B12" w14:textId="77777777" w:rsidR="00051E44" w:rsidRDefault="00051E44" w:rsidP="00051E44">
      <w:pPr>
        <w:pStyle w:val="Paragraphedeliste"/>
        <w:numPr>
          <w:ilvl w:val="0"/>
          <w:numId w:val="1"/>
        </w:numPr>
      </w:pPr>
      <w:r>
        <w:t xml:space="preserve">Le folio 3 de </w:t>
      </w:r>
      <w:r w:rsidRPr="004A04EA">
        <w:rPr>
          <w:b/>
          <w:bCs/>
        </w:rPr>
        <w:t>puissance</w:t>
      </w:r>
      <w:r>
        <w:t xml:space="preserve"> ou l’on trouve un disjoncteur moteur dont le courant thermique est réglable (1..1.6A), un contacteur et le moteur 400V/1.2A. Mais aussi un transformateur 400V/24V protégé par 2 disjoncteurs.</w:t>
      </w:r>
    </w:p>
    <w:p w14:paraId="469ADAA2" w14:textId="77777777" w:rsidR="00051E44" w:rsidRDefault="00051E44" w:rsidP="00051E44">
      <w:pPr>
        <w:pStyle w:val="Paragraphedeliste"/>
        <w:numPr>
          <w:ilvl w:val="0"/>
          <w:numId w:val="1"/>
        </w:numPr>
      </w:pPr>
      <w:r>
        <w:lastRenderedPageBreak/>
        <w:t xml:space="preserve">Le folio 4 de </w:t>
      </w:r>
      <w:r w:rsidRPr="004A04EA">
        <w:rPr>
          <w:b/>
          <w:bCs/>
        </w:rPr>
        <w:t>commande</w:t>
      </w:r>
      <w:r>
        <w:t xml:space="preserve"> sur lequel on retrouve un bouton d’arrêt d’urgence, 2 boutons poussoirs NO et NC et la bobine du contacteur KM1.</w:t>
      </w:r>
    </w:p>
    <w:tbl>
      <w:tblPr>
        <w:tblStyle w:val="Grilledutableau"/>
        <w:tblW w:w="0" w:type="auto"/>
        <w:tblLook w:val="04A0" w:firstRow="1" w:lastRow="0" w:firstColumn="1" w:lastColumn="0" w:noHBand="0" w:noVBand="1"/>
      </w:tblPr>
      <w:tblGrid>
        <w:gridCol w:w="6384"/>
        <w:gridCol w:w="3528"/>
      </w:tblGrid>
      <w:tr w:rsidR="00051E44" w14:paraId="674603E2" w14:textId="77777777" w:rsidTr="00977D6F">
        <w:tc>
          <w:tcPr>
            <w:tcW w:w="6384" w:type="dxa"/>
          </w:tcPr>
          <w:p w14:paraId="3DC2626D" w14:textId="77777777" w:rsidR="00051E44" w:rsidRDefault="00051E44" w:rsidP="00977D6F">
            <w:r>
              <w:t>Folio 3 : Puissance</w:t>
            </w:r>
          </w:p>
        </w:tc>
        <w:tc>
          <w:tcPr>
            <w:tcW w:w="3528" w:type="dxa"/>
          </w:tcPr>
          <w:p w14:paraId="6546C6D0" w14:textId="77777777" w:rsidR="00051E44" w:rsidRDefault="00051E44" w:rsidP="00977D6F">
            <w:r>
              <w:t>Folio 4 : Commande</w:t>
            </w:r>
          </w:p>
        </w:tc>
      </w:tr>
      <w:tr w:rsidR="00051E44" w14:paraId="482D6138" w14:textId="77777777" w:rsidTr="00977D6F">
        <w:tc>
          <w:tcPr>
            <w:tcW w:w="6384" w:type="dxa"/>
          </w:tcPr>
          <w:p w14:paraId="040FEBA4" w14:textId="77777777" w:rsidR="00051E44" w:rsidRDefault="00051E44" w:rsidP="00977D6F">
            <w:r w:rsidRPr="0060167D">
              <w:rPr>
                <w:noProof/>
              </w:rPr>
              <mc:AlternateContent>
                <mc:Choice Requires="wps">
                  <w:drawing>
                    <wp:anchor distT="0" distB="0" distL="114300" distR="114300" simplePos="0" relativeHeight="251671552" behindDoc="0" locked="0" layoutInCell="1" allowOverlap="1" wp14:anchorId="1714FD07" wp14:editId="1B3BC053">
                      <wp:simplePos x="0" y="0"/>
                      <wp:positionH relativeFrom="column">
                        <wp:posOffset>1650683</wp:posOffset>
                      </wp:positionH>
                      <wp:positionV relativeFrom="paragraph">
                        <wp:posOffset>2035175</wp:posOffset>
                      </wp:positionV>
                      <wp:extent cx="0" cy="417095"/>
                      <wp:effectExtent l="0" t="0" r="38100" b="21590"/>
                      <wp:wrapNone/>
                      <wp:docPr id="147" name="Connecteur droit 147"/>
                      <wp:cNvGraphicFramePr/>
                      <a:graphic xmlns:a="http://schemas.openxmlformats.org/drawingml/2006/main">
                        <a:graphicData uri="http://schemas.microsoft.com/office/word/2010/wordprocessingShape">
                          <wps:wsp>
                            <wps:cNvCnPr/>
                            <wps:spPr>
                              <a:xfrm>
                                <a:off x="0" y="0"/>
                                <a:ext cx="0" cy="41709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FDB241" id="Connecteur droit 14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30pt,160.25pt" to="130pt,1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" strokecolor="black [3213]" strokeweight="1pt">
                      <v:stroke joinstyle="miter"/>
                    </v:line>
                  </w:pict>
                </mc:Fallback>
              </mc:AlternateContent>
            </w:r>
            <w:r w:rsidRPr="0060167D">
              <w:rPr>
                <w:noProof/>
              </w:rPr>
              <mc:AlternateContent>
                <mc:Choice Requires="wps">
                  <w:drawing>
                    <wp:anchor distT="0" distB="0" distL="114300" distR="114300" simplePos="0" relativeHeight="251669504" behindDoc="0" locked="0" layoutInCell="1" allowOverlap="1" wp14:anchorId="5E4DEE44" wp14:editId="6EBA96CB">
                      <wp:simplePos x="0" y="0"/>
                      <wp:positionH relativeFrom="column">
                        <wp:posOffset>1212215</wp:posOffset>
                      </wp:positionH>
                      <wp:positionV relativeFrom="paragraph">
                        <wp:posOffset>1997075</wp:posOffset>
                      </wp:positionV>
                      <wp:extent cx="0" cy="416560"/>
                      <wp:effectExtent l="0" t="0" r="38100" b="21590"/>
                      <wp:wrapNone/>
                      <wp:docPr id="105" name="Connecteur droit 105"/>
                      <wp:cNvGraphicFramePr/>
                      <a:graphic xmlns:a="http://schemas.openxmlformats.org/drawingml/2006/main">
                        <a:graphicData uri="http://schemas.microsoft.com/office/word/2010/wordprocessingShape">
                          <wps:wsp>
                            <wps:cNvCnPr/>
                            <wps:spPr>
                              <a:xfrm>
                                <a:off x="0" y="0"/>
                                <a:ext cx="0" cy="4165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40AC7A" id="Connecteur droit 10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5.45pt,157.25pt" to="95.45pt,19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" strokecolor="black [3213]" strokeweight="1pt">
                      <v:stroke joinstyle="miter"/>
                    </v:line>
                  </w:pict>
                </mc:Fallback>
              </mc:AlternateContent>
            </w:r>
            <w:r w:rsidRPr="0060167D">
              <w:rPr>
                <w:noProof/>
              </w:rPr>
              <mc:AlternateContent>
                <mc:Choice Requires="wps">
                  <w:drawing>
                    <wp:anchor distT="0" distB="0" distL="114300" distR="114300" simplePos="0" relativeHeight="251670528" behindDoc="0" locked="0" layoutInCell="1" allowOverlap="1" wp14:anchorId="0737DFC3" wp14:editId="058FF29E">
                      <wp:simplePos x="0" y="0"/>
                      <wp:positionH relativeFrom="column">
                        <wp:posOffset>1428433</wp:posOffset>
                      </wp:positionH>
                      <wp:positionV relativeFrom="paragraph">
                        <wp:posOffset>1987550</wp:posOffset>
                      </wp:positionV>
                      <wp:extent cx="6927" cy="432955"/>
                      <wp:effectExtent l="0" t="0" r="31750" b="24765"/>
                      <wp:wrapNone/>
                      <wp:docPr id="146" name="Connecteur droit 146"/>
                      <wp:cNvGraphicFramePr/>
                      <a:graphic xmlns:a="http://schemas.openxmlformats.org/drawingml/2006/main">
                        <a:graphicData uri="http://schemas.microsoft.com/office/word/2010/wordprocessingShape">
                          <wps:wsp>
                            <wps:cNvCnPr/>
                            <wps:spPr>
                              <a:xfrm flipH="1">
                                <a:off x="0" y="0"/>
                                <a:ext cx="6927" cy="4329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1A1C3" id="Connecteur droit 146"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56.5pt" to="113.05pt,1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" strokecolor="black [3213]" strokeweight="1pt">
                      <v:stroke joinstyle="miter"/>
                    </v:line>
                  </w:pict>
                </mc:Fallback>
              </mc:AlternateContent>
            </w:r>
            <w:r w:rsidRPr="0060167D">
              <w:rPr>
                <w:noProof/>
              </w:rPr>
              <mc:AlternateContent>
                <mc:Choice Requires="wps">
                  <w:drawing>
                    <wp:anchor distT="0" distB="0" distL="114300" distR="114300" simplePos="0" relativeHeight="251668480" behindDoc="0" locked="0" layoutInCell="1" allowOverlap="1" wp14:anchorId="7E5B4267" wp14:editId="0E0F73AA">
                      <wp:simplePos x="0" y="0"/>
                      <wp:positionH relativeFrom="column">
                        <wp:posOffset>2979420</wp:posOffset>
                      </wp:positionH>
                      <wp:positionV relativeFrom="paragraph">
                        <wp:posOffset>2335530</wp:posOffset>
                      </wp:positionV>
                      <wp:extent cx="6350" cy="432435"/>
                      <wp:effectExtent l="0" t="0" r="31750" b="24765"/>
                      <wp:wrapNone/>
                      <wp:docPr id="68" name="Connecteur droit 68"/>
                      <wp:cNvGraphicFramePr/>
                      <a:graphic xmlns:a="http://schemas.openxmlformats.org/drawingml/2006/main">
                        <a:graphicData uri="http://schemas.microsoft.com/office/word/2010/wordprocessingShape">
                          <wps:wsp>
                            <wps:cNvCnPr/>
                            <wps:spPr>
                              <a:xfrm flipH="1">
                                <a:off x="0" y="0"/>
                                <a:ext cx="6350" cy="4324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6FA472" id="Connecteur droit 68"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6pt,183.9pt" to="235.1pt,2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" strokecolor="black [3213]" strokeweight=".5pt">
                      <v:stroke joinstyle="miter"/>
                    </v:line>
                  </w:pict>
                </mc:Fallback>
              </mc:AlternateContent>
            </w:r>
            <w:r w:rsidRPr="0060167D">
              <w:rPr>
                <w:noProof/>
              </w:rPr>
              <mc:AlternateContent>
                <mc:Choice Requires="wps">
                  <w:drawing>
                    <wp:anchor distT="0" distB="0" distL="114300" distR="114300" simplePos="0" relativeHeight="251667456" behindDoc="0" locked="0" layoutInCell="1" allowOverlap="1" wp14:anchorId="01D4F92F" wp14:editId="62682AEE">
                      <wp:simplePos x="0" y="0"/>
                      <wp:positionH relativeFrom="column">
                        <wp:posOffset>2763808</wp:posOffset>
                      </wp:positionH>
                      <wp:positionV relativeFrom="paragraph">
                        <wp:posOffset>2345171</wp:posOffset>
                      </wp:positionV>
                      <wp:extent cx="0" cy="417095"/>
                      <wp:effectExtent l="0" t="0" r="38100" b="21590"/>
                      <wp:wrapNone/>
                      <wp:docPr id="51" name="Connecteur droit 51"/>
                      <wp:cNvGraphicFramePr/>
                      <a:graphic xmlns:a="http://schemas.openxmlformats.org/drawingml/2006/main">
                        <a:graphicData uri="http://schemas.microsoft.com/office/word/2010/wordprocessingShape">
                          <wps:wsp>
                            <wps:cNvCnPr/>
                            <wps:spPr>
                              <a:xfrm>
                                <a:off x="0" y="0"/>
                                <a:ext cx="0" cy="4170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E1F295" id="Connecteur droit 5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17.6pt,184.65pt" to="217.6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" strokecolor="black [3213]" strokeweight=".5pt">
                      <v:stroke joinstyle="miter"/>
                    </v:line>
                  </w:pict>
                </mc:Fallback>
              </mc:AlternateContent>
            </w:r>
            <w:r w:rsidRPr="0060167D">
              <w:rPr>
                <w:noProof/>
              </w:rPr>
              <mc:AlternateContent>
                <mc:Choice Requires="wps">
                  <w:drawing>
                    <wp:anchor distT="0" distB="0" distL="114300" distR="114300" simplePos="0" relativeHeight="251666432" behindDoc="0" locked="0" layoutInCell="1" allowOverlap="1" wp14:anchorId="5143E8C5" wp14:editId="3545A529">
                      <wp:simplePos x="0" y="0"/>
                      <wp:positionH relativeFrom="column">
                        <wp:posOffset>2978785</wp:posOffset>
                      </wp:positionH>
                      <wp:positionV relativeFrom="paragraph">
                        <wp:posOffset>555625</wp:posOffset>
                      </wp:positionV>
                      <wp:extent cx="6350" cy="432435"/>
                      <wp:effectExtent l="0" t="0" r="31750" b="24765"/>
                      <wp:wrapNone/>
                      <wp:docPr id="8" name="Connecteur droit 8"/>
                      <wp:cNvGraphicFramePr/>
                      <a:graphic xmlns:a="http://schemas.openxmlformats.org/drawingml/2006/main">
                        <a:graphicData uri="http://schemas.microsoft.com/office/word/2010/wordprocessingShape">
                          <wps:wsp>
                            <wps:cNvCnPr/>
                            <wps:spPr>
                              <a:xfrm flipH="1">
                                <a:off x="0" y="0"/>
                                <a:ext cx="6350" cy="4324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A8D82" id="Connecteur droit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55pt,43.75pt" to="235.05pt,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" strokecolor="black [3213]" strokeweight="1pt">
                      <v:stroke joinstyle="miter"/>
                    </v:line>
                  </w:pict>
                </mc:Fallback>
              </mc:AlternateContent>
            </w:r>
            <w:r w:rsidRPr="0060167D">
              <w:rPr>
                <w:noProof/>
              </w:rPr>
              <mc:AlternateContent>
                <mc:Choice Requires="wps">
                  <w:drawing>
                    <wp:anchor distT="0" distB="0" distL="114300" distR="114300" simplePos="0" relativeHeight="251665408" behindDoc="0" locked="0" layoutInCell="1" allowOverlap="1" wp14:anchorId="4BDDD655" wp14:editId="18745CD0">
                      <wp:simplePos x="0" y="0"/>
                      <wp:positionH relativeFrom="column">
                        <wp:posOffset>2763116</wp:posOffset>
                      </wp:positionH>
                      <wp:positionV relativeFrom="paragraph">
                        <wp:posOffset>565612</wp:posOffset>
                      </wp:positionV>
                      <wp:extent cx="0" cy="417095"/>
                      <wp:effectExtent l="0" t="0" r="38100" b="21590"/>
                      <wp:wrapNone/>
                      <wp:docPr id="6" name="Connecteur droit 6"/>
                      <wp:cNvGraphicFramePr/>
                      <a:graphic xmlns:a="http://schemas.openxmlformats.org/drawingml/2006/main">
                        <a:graphicData uri="http://schemas.microsoft.com/office/word/2010/wordprocessingShape">
                          <wps:wsp>
                            <wps:cNvCnPr/>
                            <wps:spPr>
                              <a:xfrm>
                                <a:off x="0" y="0"/>
                                <a:ext cx="0" cy="41709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C78034" id="Connecteur droit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17.55pt,44.55pt" to="217.55pt,7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" strokecolor="black [3213]" strokeweight="1pt">
                      <v:stroke joinstyle="miter"/>
                    </v:line>
                  </w:pict>
                </mc:Fallback>
              </mc:AlternateContent>
            </w:r>
            <w:r>
              <w:rPr>
                <w:noProof/>
              </w:rPr>
              <w:drawing>
                <wp:inline distT="0" distB="0" distL="0" distR="0" wp14:anchorId="43195A8C" wp14:editId="648764CF">
                  <wp:extent cx="3984171" cy="3787279"/>
                  <wp:effectExtent l="0" t="0" r="0" b="3810"/>
                  <wp:docPr id="3" name="Image 3" descr="Une image contenant diagramme, texte, Plan, Dessin techn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diagramme, texte, Plan, Dessin technique&#10;&#10;Le contenu généré par l’IA peut être incorrect."/>
                          <pic:cNvPicPr/>
                        </pic:nvPicPr>
                        <pic:blipFill>
                          <a:blip r:embed="rId13"/>
                          <a:stretch>
                            <a:fillRect/>
                          </a:stretch>
                        </pic:blipFill>
                        <pic:spPr>
                          <a:xfrm>
                            <a:off x="0" y="0"/>
                            <a:ext cx="4030630" cy="3831442"/>
                          </a:xfrm>
                          <a:prstGeom prst="rect">
                            <a:avLst/>
                          </a:prstGeom>
                        </pic:spPr>
                      </pic:pic>
                    </a:graphicData>
                  </a:graphic>
                </wp:inline>
              </w:drawing>
            </w:r>
          </w:p>
        </w:tc>
        <w:tc>
          <w:tcPr>
            <w:tcW w:w="3528" w:type="dxa"/>
          </w:tcPr>
          <w:p w14:paraId="71CFB3B0" w14:textId="77777777" w:rsidR="00051E44" w:rsidRDefault="00051E44" w:rsidP="00977D6F">
            <w:r>
              <w:rPr>
                <w:noProof/>
              </w:rPr>
              <w:drawing>
                <wp:inline distT="0" distB="0" distL="0" distR="0" wp14:anchorId="0A7C7919" wp14:editId="39334D0A">
                  <wp:extent cx="2139492" cy="3355462"/>
                  <wp:effectExtent l="0" t="0" r="0" b="0"/>
                  <wp:docPr id="19" name="Image 19" descr="Une image contenant texte, diagramme, ligne, Pl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texte, diagramme, ligne, Plan&#10;&#10;Le contenu généré par l’IA peut être incorrect."/>
                          <pic:cNvPicPr/>
                        </pic:nvPicPr>
                        <pic:blipFill>
                          <a:blip r:embed="rId14"/>
                          <a:stretch>
                            <a:fillRect/>
                          </a:stretch>
                        </pic:blipFill>
                        <pic:spPr>
                          <a:xfrm>
                            <a:off x="0" y="0"/>
                            <a:ext cx="2158808" cy="3385756"/>
                          </a:xfrm>
                          <a:prstGeom prst="rect">
                            <a:avLst/>
                          </a:prstGeom>
                        </pic:spPr>
                      </pic:pic>
                    </a:graphicData>
                  </a:graphic>
                </wp:inline>
              </w:drawing>
            </w:r>
          </w:p>
        </w:tc>
      </w:tr>
    </w:tbl>
    <w:p w14:paraId="0FF78BF8" w14:textId="77777777" w:rsidR="00051E44" w:rsidRDefault="00051E44" w:rsidP="00051E44">
      <w:r w:rsidRPr="0060167D">
        <w:rPr>
          <w:noProof/>
        </w:rPr>
        <mc:AlternateContent>
          <mc:Choice Requires="wps">
            <w:drawing>
              <wp:anchor distT="0" distB="0" distL="114300" distR="114300" simplePos="0" relativeHeight="251672576" behindDoc="0" locked="0" layoutInCell="1" allowOverlap="1" wp14:anchorId="4779BD3E" wp14:editId="245DDEE6">
                <wp:simplePos x="0" y="0"/>
                <wp:positionH relativeFrom="column">
                  <wp:posOffset>0</wp:posOffset>
                </wp:positionH>
                <wp:positionV relativeFrom="paragraph">
                  <wp:posOffset>0</wp:posOffset>
                </wp:positionV>
                <wp:extent cx="6927" cy="432955"/>
                <wp:effectExtent l="0" t="0" r="31750" b="24765"/>
                <wp:wrapNone/>
                <wp:docPr id="148" name="Connecteur droit 148"/>
                <wp:cNvGraphicFramePr/>
                <a:graphic xmlns:a="http://schemas.openxmlformats.org/drawingml/2006/main">
                  <a:graphicData uri="http://schemas.microsoft.com/office/word/2010/wordprocessingShape">
                    <wps:wsp>
                      <wps:cNvCnPr/>
                      <wps:spPr>
                        <a:xfrm flipH="1">
                          <a:off x="0" y="0"/>
                          <a:ext cx="6927" cy="4329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B8B24" id="Connecteur droit 148"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" strokecolor="black [3213]" strokeweight=".5pt">
                <v:stroke joinstyle="miter"/>
              </v:line>
            </w:pict>
          </mc:Fallback>
        </mc:AlternateContent>
      </w:r>
    </w:p>
    <w:p w14:paraId="26C16EC7" w14:textId="77777777" w:rsidR="00051E44" w:rsidRPr="004A04EA" w:rsidRDefault="00051E44" w:rsidP="00051E44">
      <w:pPr>
        <w:rPr>
          <w:b/>
          <w:bCs/>
        </w:rPr>
      </w:pPr>
      <w:r>
        <w:rPr>
          <w:noProof/>
        </w:rPr>
        <w:drawing>
          <wp:inline distT="0" distB="0" distL="0" distR="0" wp14:anchorId="403CDC32" wp14:editId="79D83E4E">
            <wp:extent cx="272415" cy="272415"/>
            <wp:effectExtent l="0" t="0" r="0" b="0"/>
            <wp:docPr id="118" name="Graphique 118"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sidRPr="004A04EA">
        <w:rPr>
          <w:b/>
          <w:bCs/>
        </w:rPr>
        <w:t>Expliquer le role du schéma de commande et le but de ce montage</w:t>
      </w:r>
    </w:p>
    <w:p w14:paraId="65C39F48" w14:textId="77777777" w:rsidR="00051E44" w:rsidRDefault="00051E44" w:rsidP="00051E44">
      <w:pPr>
        <w:pBdr>
          <w:top w:val="single" w:sz="4" w:space="1" w:color="auto"/>
          <w:left w:val="single" w:sz="4" w:space="4" w:color="auto"/>
          <w:bottom w:val="single" w:sz="4" w:space="1" w:color="auto"/>
          <w:right w:val="single" w:sz="4" w:space="4" w:color="auto"/>
        </w:pBdr>
      </w:pPr>
    </w:p>
    <w:p w14:paraId="1CC288F1" w14:textId="77777777" w:rsidR="00051E44" w:rsidRDefault="00051E44" w:rsidP="00051E44">
      <w:pPr>
        <w:pBdr>
          <w:top w:val="single" w:sz="4" w:space="1" w:color="auto"/>
          <w:left w:val="single" w:sz="4" w:space="4" w:color="auto"/>
          <w:bottom w:val="single" w:sz="4" w:space="1" w:color="auto"/>
          <w:right w:val="single" w:sz="4" w:space="4" w:color="auto"/>
        </w:pBdr>
      </w:pPr>
    </w:p>
    <w:p w14:paraId="6E0C3BB9" w14:textId="77777777" w:rsidR="00051E44" w:rsidRDefault="00051E44" w:rsidP="00051E44">
      <w:pPr>
        <w:pBdr>
          <w:top w:val="single" w:sz="4" w:space="1" w:color="auto"/>
          <w:left w:val="single" w:sz="4" w:space="4" w:color="auto"/>
          <w:bottom w:val="single" w:sz="4" w:space="1" w:color="auto"/>
          <w:right w:val="single" w:sz="4" w:space="4" w:color="auto"/>
        </w:pBdr>
      </w:pPr>
    </w:p>
    <w:p w14:paraId="665C0E8F" w14:textId="77777777" w:rsidR="00051E44" w:rsidRPr="004A04EA" w:rsidRDefault="00051E44" w:rsidP="00051E44">
      <w:pPr>
        <w:rPr>
          <w:b/>
          <w:bCs/>
        </w:rPr>
      </w:pPr>
      <w:r>
        <w:rPr>
          <w:noProof/>
        </w:rPr>
        <w:drawing>
          <wp:inline distT="0" distB="0" distL="0" distR="0" wp14:anchorId="77DB35DC" wp14:editId="2FAE3F1F">
            <wp:extent cx="272415" cy="272415"/>
            <wp:effectExtent l="0" t="0" r="0" b="0"/>
            <wp:docPr id="119" name="Graphique 119"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sidRPr="004A04EA">
        <w:rPr>
          <w:b/>
          <w:bCs/>
        </w:rPr>
        <w:t>Quel est l’intérêt de séparer le circuit de puissance du circuit de commande ?</w:t>
      </w:r>
    </w:p>
    <w:p w14:paraId="74A76295" w14:textId="77777777" w:rsidR="00051E44" w:rsidRDefault="00051E44" w:rsidP="00051E44">
      <w:pPr>
        <w:pBdr>
          <w:top w:val="single" w:sz="4" w:space="1" w:color="auto"/>
          <w:left w:val="single" w:sz="4" w:space="4" w:color="auto"/>
          <w:bottom w:val="single" w:sz="4" w:space="1" w:color="auto"/>
          <w:right w:val="single" w:sz="4" w:space="4" w:color="auto"/>
        </w:pBdr>
      </w:pPr>
    </w:p>
    <w:p w14:paraId="547DD7C7" w14:textId="77777777" w:rsidR="00051E44" w:rsidRDefault="00051E44" w:rsidP="00051E44">
      <w:pPr>
        <w:pBdr>
          <w:top w:val="single" w:sz="4" w:space="1" w:color="auto"/>
          <w:left w:val="single" w:sz="4" w:space="4" w:color="auto"/>
          <w:bottom w:val="single" w:sz="4" w:space="1" w:color="auto"/>
          <w:right w:val="single" w:sz="4" w:space="4" w:color="auto"/>
        </w:pBdr>
      </w:pPr>
    </w:p>
    <w:p w14:paraId="7ACBCBA0" w14:textId="77777777" w:rsidR="00051E44" w:rsidRPr="004A04EA" w:rsidRDefault="00051E44" w:rsidP="00051E44">
      <w:pPr>
        <w:rPr>
          <w:b/>
          <w:bCs/>
        </w:rPr>
      </w:pPr>
      <w:r>
        <w:rPr>
          <w:noProof/>
        </w:rPr>
        <w:drawing>
          <wp:inline distT="0" distB="0" distL="0" distR="0" wp14:anchorId="4AB84806" wp14:editId="1AAFFE20">
            <wp:extent cx="272415" cy="272415"/>
            <wp:effectExtent l="0" t="0" r="0" b="0"/>
            <wp:docPr id="120" name="Graphique 120"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Pr>
          <w:b/>
          <w:bCs/>
        </w:rPr>
        <w:t>La tension appliquée au circuit de commande est-elle continue ou alternative</w:t>
      </w:r>
      <w:r w:rsidRPr="004A04EA">
        <w:rPr>
          <w:b/>
          <w:bCs/>
        </w:rPr>
        <w:t> ?</w:t>
      </w:r>
    </w:p>
    <w:p w14:paraId="774FAD43" w14:textId="77777777" w:rsidR="00051E44" w:rsidRDefault="00051E44" w:rsidP="00051E44">
      <w:pPr>
        <w:pBdr>
          <w:top w:val="single" w:sz="4" w:space="1" w:color="auto"/>
          <w:left w:val="single" w:sz="4" w:space="4" w:color="auto"/>
          <w:bottom w:val="single" w:sz="4" w:space="1" w:color="auto"/>
          <w:right w:val="single" w:sz="4" w:space="4" w:color="auto"/>
        </w:pBdr>
      </w:pPr>
    </w:p>
    <w:p w14:paraId="46B6D229" w14:textId="77777777" w:rsidR="00051E44" w:rsidRPr="004A04EA" w:rsidRDefault="00051E44" w:rsidP="00051E44">
      <w:pPr>
        <w:jc w:val="both"/>
        <w:rPr>
          <w:b/>
          <w:bCs/>
        </w:rPr>
      </w:pPr>
      <w:r>
        <w:rPr>
          <w:noProof/>
        </w:rPr>
        <w:drawing>
          <wp:inline distT="0" distB="0" distL="0" distR="0" wp14:anchorId="6CB4D356" wp14:editId="701C6F8B">
            <wp:extent cx="272415" cy="272415"/>
            <wp:effectExtent l="0" t="0" r="0" b="0"/>
            <wp:docPr id="121" name="Graphique 121"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sidRPr="004A04EA">
        <w:rPr>
          <w:b/>
          <w:bCs/>
        </w:rPr>
        <w:t>En vous aidant du circuit de commande dit à auto-maintiens</w:t>
      </w:r>
      <w:r>
        <w:rPr>
          <w:b/>
          <w:bCs/>
        </w:rPr>
        <w:t xml:space="preserve"> vue à la page précédente</w:t>
      </w:r>
      <w:r w:rsidRPr="004A04EA">
        <w:rPr>
          <w:b/>
          <w:bCs/>
        </w:rPr>
        <w:t xml:space="preserve">, expliquer ce que fait le programme test </w:t>
      </w:r>
      <w:r>
        <w:rPr>
          <w:b/>
          <w:bCs/>
        </w:rPr>
        <w:t xml:space="preserve">écrit en LADDER </w:t>
      </w:r>
      <w:r w:rsidRPr="004A04EA">
        <w:rPr>
          <w:b/>
          <w:bCs/>
        </w:rPr>
        <w:t>ci-dessous</w:t>
      </w:r>
      <w:r>
        <w:rPr>
          <w:b/>
          <w:bCs/>
        </w:rPr>
        <w:t>.</w:t>
      </w:r>
    </w:p>
    <w:p w14:paraId="6EA93B3E" w14:textId="77777777" w:rsidR="00051E44" w:rsidRDefault="00051E44" w:rsidP="00051E44">
      <w:pPr>
        <w:pBdr>
          <w:top w:val="single" w:sz="4" w:space="1" w:color="auto"/>
          <w:left w:val="single" w:sz="4" w:space="4" w:color="auto"/>
          <w:bottom w:val="single" w:sz="4" w:space="1" w:color="auto"/>
          <w:right w:val="single" w:sz="4" w:space="4" w:color="auto"/>
        </w:pBdr>
      </w:pPr>
    </w:p>
    <w:p w14:paraId="6D52BD3F" w14:textId="77777777" w:rsidR="00051E44" w:rsidRDefault="00051E44" w:rsidP="00051E44">
      <w:pPr>
        <w:pBdr>
          <w:top w:val="single" w:sz="4" w:space="1" w:color="auto"/>
          <w:left w:val="single" w:sz="4" w:space="4" w:color="auto"/>
          <w:bottom w:val="single" w:sz="4" w:space="1" w:color="auto"/>
          <w:right w:val="single" w:sz="4" w:space="4" w:color="auto"/>
        </w:pBdr>
      </w:pPr>
    </w:p>
    <w:p w14:paraId="1A330051" w14:textId="77777777" w:rsidR="00051E44" w:rsidRPr="008C3EAC" w:rsidRDefault="00051E44" w:rsidP="00051E44">
      <w:pPr>
        <w:pBdr>
          <w:top w:val="single" w:sz="4" w:space="1" w:color="auto"/>
          <w:left w:val="single" w:sz="4" w:space="4" w:color="auto"/>
          <w:bottom w:val="single" w:sz="4" w:space="1" w:color="auto"/>
          <w:right w:val="single" w:sz="4" w:space="4" w:color="auto"/>
        </w:pBdr>
      </w:pPr>
      <w:r>
        <w:rPr>
          <w:noProof/>
        </w:rPr>
        <mc:AlternateContent>
          <mc:Choice Requires="wps">
            <w:drawing>
              <wp:anchor distT="0" distB="0" distL="114300" distR="114300" simplePos="0" relativeHeight="251664384" behindDoc="0" locked="0" layoutInCell="1" allowOverlap="1" wp14:anchorId="0DF01784" wp14:editId="4EC2EBB5">
                <wp:simplePos x="0" y="0"/>
                <wp:positionH relativeFrom="column">
                  <wp:posOffset>-35242</wp:posOffset>
                </wp:positionH>
                <wp:positionV relativeFrom="paragraph">
                  <wp:posOffset>302578</wp:posOffset>
                </wp:positionV>
                <wp:extent cx="5806440" cy="920115"/>
                <wp:effectExtent l="19050" t="19050" r="22860" b="13335"/>
                <wp:wrapNone/>
                <wp:docPr id="106" name="Rectangle 106"/>
                <wp:cNvGraphicFramePr/>
                <a:graphic xmlns:a="http://schemas.openxmlformats.org/drawingml/2006/main">
                  <a:graphicData uri="http://schemas.microsoft.com/office/word/2010/wordprocessingShape">
                    <wps:wsp>
                      <wps:cNvSpPr/>
                      <wps:spPr>
                        <a:xfrm>
                          <a:off x="0" y="0"/>
                          <a:ext cx="5806440" cy="92011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DC462F" id="Rectangle 106" o:spid="_x0000_s1026" style="position:absolute;margin-left:-2.75pt;margin-top:23.85pt;width:457.2pt;height:72.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" filled="f" strokecolor="red" strokeweight="2.25pt"/>
            </w:pict>
          </mc:Fallback>
        </mc:AlternateContent>
      </w:r>
    </w:p>
    <w:p w14:paraId="319FE297" w14:textId="77777777" w:rsidR="00051E44" w:rsidRDefault="00051E44" w:rsidP="00051E44">
      <w:pPr>
        <w:spacing w:after="0"/>
      </w:pPr>
      <w:r>
        <w:rPr>
          <w:noProof/>
        </w:rPr>
        <w:drawing>
          <wp:inline distT="0" distB="0" distL="0" distR="0" wp14:anchorId="26D966E8" wp14:editId="7D4D9830">
            <wp:extent cx="5349704" cy="983065"/>
            <wp:effectExtent l="0" t="0" r="3810" b="7620"/>
            <wp:docPr id="155" name="Image 155" descr="Une image contenant texte, ante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 155" descr="Une image contenant texte, antenne&#10;&#10;Description générée automatiquement"/>
                    <pic:cNvPicPr/>
                  </pic:nvPicPr>
                  <pic:blipFill>
                    <a:blip r:embed="rId15"/>
                    <a:stretch>
                      <a:fillRect/>
                    </a:stretch>
                  </pic:blipFill>
                  <pic:spPr>
                    <a:xfrm>
                      <a:off x="0" y="0"/>
                      <a:ext cx="5349704" cy="983065"/>
                    </a:xfrm>
                    <a:prstGeom prst="rect">
                      <a:avLst/>
                    </a:prstGeom>
                  </pic:spPr>
                </pic:pic>
              </a:graphicData>
            </a:graphic>
          </wp:inline>
        </w:drawing>
      </w:r>
    </w:p>
    <w:p w14:paraId="5A3E5A30" w14:textId="77777777" w:rsidR="00051E44" w:rsidRPr="004A04EA" w:rsidRDefault="00051E44" w:rsidP="00051E44">
      <w:pPr>
        <w:jc w:val="both"/>
        <w:rPr>
          <w:b/>
          <w:bCs/>
        </w:rPr>
      </w:pPr>
      <w:r>
        <w:rPr>
          <w:noProof/>
        </w:rPr>
        <w:drawing>
          <wp:inline distT="0" distB="0" distL="0" distR="0" wp14:anchorId="24D45556" wp14:editId="00DA8D4D">
            <wp:extent cx="272415" cy="272415"/>
            <wp:effectExtent l="0" t="0" r="0" b="0"/>
            <wp:docPr id="122" name="Graphique 122"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Pr>
          <w:b/>
          <w:bCs/>
        </w:rPr>
        <w:t>Le ladder propose aussi des bobines SET et RESET. E</w:t>
      </w:r>
      <w:r w:rsidRPr="004A04EA">
        <w:rPr>
          <w:b/>
          <w:bCs/>
        </w:rPr>
        <w:t xml:space="preserve">xpliquer ce que fait le programme test </w:t>
      </w:r>
      <w:r>
        <w:rPr>
          <w:b/>
          <w:bCs/>
        </w:rPr>
        <w:t>ci-dessous.</w:t>
      </w:r>
    </w:p>
    <w:p w14:paraId="2516C5BF" w14:textId="77777777" w:rsidR="00051E44" w:rsidRDefault="00051E44" w:rsidP="00051E44">
      <w:pPr>
        <w:pBdr>
          <w:top w:val="single" w:sz="4" w:space="1" w:color="auto"/>
          <w:left w:val="single" w:sz="4" w:space="4" w:color="auto"/>
          <w:bottom w:val="single" w:sz="4" w:space="1" w:color="auto"/>
          <w:right w:val="single" w:sz="4" w:space="4" w:color="auto"/>
        </w:pBdr>
      </w:pPr>
    </w:p>
    <w:p w14:paraId="75ACEFD9" w14:textId="77777777" w:rsidR="00051E44" w:rsidRDefault="00051E44" w:rsidP="00051E44">
      <w:pPr>
        <w:pBdr>
          <w:top w:val="single" w:sz="4" w:space="1" w:color="auto"/>
          <w:left w:val="single" w:sz="4" w:space="4" w:color="auto"/>
          <w:bottom w:val="single" w:sz="4" w:space="1" w:color="auto"/>
          <w:right w:val="single" w:sz="4" w:space="4" w:color="auto"/>
        </w:pBdr>
      </w:pPr>
    </w:p>
    <w:p w14:paraId="067A5245" w14:textId="77777777" w:rsidR="00051E44" w:rsidRPr="008C3EAC" w:rsidRDefault="00051E44" w:rsidP="00051E44">
      <w:pPr>
        <w:pBdr>
          <w:top w:val="single" w:sz="4" w:space="1" w:color="auto"/>
          <w:left w:val="single" w:sz="4" w:space="4" w:color="auto"/>
          <w:bottom w:val="single" w:sz="4" w:space="1" w:color="auto"/>
          <w:right w:val="single" w:sz="4" w:space="4" w:color="auto"/>
        </w:pBdr>
      </w:pPr>
    </w:p>
    <w:p w14:paraId="1DB2CD0D" w14:textId="77777777" w:rsidR="00051E44" w:rsidRDefault="00051E44" w:rsidP="00051E44">
      <w:r>
        <w:rPr>
          <w:noProof/>
        </w:rPr>
        <mc:AlternateContent>
          <mc:Choice Requires="wps">
            <w:drawing>
              <wp:anchor distT="0" distB="0" distL="114300" distR="114300" simplePos="0" relativeHeight="251676672" behindDoc="0" locked="0" layoutInCell="1" allowOverlap="1" wp14:anchorId="5B6B7A45" wp14:editId="453E84DB">
                <wp:simplePos x="0" y="0"/>
                <wp:positionH relativeFrom="column">
                  <wp:posOffset>-49530</wp:posOffset>
                </wp:positionH>
                <wp:positionV relativeFrom="paragraph">
                  <wp:posOffset>259715</wp:posOffset>
                </wp:positionV>
                <wp:extent cx="4624388" cy="1657350"/>
                <wp:effectExtent l="19050" t="19050" r="24130" b="19050"/>
                <wp:wrapNone/>
                <wp:docPr id="157" name="Rectangle 157"/>
                <wp:cNvGraphicFramePr/>
                <a:graphic xmlns:a="http://schemas.openxmlformats.org/drawingml/2006/main">
                  <a:graphicData uri="http://schemas.microsoft.com/office/word/2010/wordprocessingShape">
                    <wps:wsp>
                      <wps:cNvSpPr/>
                      <wps:spPr>
                        <a:xfrm>
                          <a:off x="0" y="0"/>
                          <a:ext cx="4624388" cy="16573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E8B7D" id="Rectangle 157" o:spid="_x0000_s1026" style="position:absolute;margin-left:-3.9pt;margin-top:20.45pt;width:364.15pt;height:1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" filled="f" strokecolor="red" strokeweight="2.25pt"/>
            </w:pict>
          </mc:Fallback>
        </mc:AlternateContent>
      </w:r>
    </w:p>
    <w:p w14:paraId="6F713719" w14:textId="77777777" w:rsidR="00051E44" w:rsidRDefault="00051E44" w:rsidP="00051E44">
      <w:r>
        <w:rPr>
          <w:noProof/>
        </w:rPr>
        <w:drawing>
          <wp:inline distT="0" distB="0" distL="0" distR="0" wp14:anchorId="0A7B980F" wp14:editId="42852A67">
            <wp:extent cx="4541914" cy="1615580"/>
            <wp:effectExtent l="0" t="0" r="0" b="3810"/>
            <wp:docPr id="156" name="Image 156"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 156" descr="Une image contenant table&#10;&#10;Description générée automatiquement"/>
                    <pic:cNvPicPr/>
                  </pic:nvPicPr>
                  <pic:blipFill>
                    <a:blip r:embed="rId16"/>
                    <a:stretch>
                      <a:fillRect/>
                    </a:stretch>
                  </pic:blipFill>
                  <pic:spPr>
                    <a:xfrm>
                      <a:off x="0" y="0"/>
                      <a:ext cx="4541914" cy="1615580"/>
                    </a:xfrm>
                    <a:prstGeom prst="rect">
                      <a:avLst/>
                    </a:prstGeom>
                  </pic:spPr>
                </pic:pic>
              </a:graphicData>
            </a:graphic>
          </wp:inline>
        </w:drawing>
      </w:r>
    </w:p>
    <w:p w14:paraId="655BAFF1" w14:textId="77777777" w:rsidR="00051E44" w:rsidRDefault="00051E44" w:rsidP="00051E44"/>
    <w:p w14:paraId="17CF14F0" w14:textId="4A380C83" w:rsidR="00051E44" w:rsidRDefault="00051E44" w:rsidP="00051E44">
      <w:r>
        <w:t xml:space="preserve">Nous allons maintenant reprendre le schéma des folios 3 et 4 et remplacer le schéma de commande par un automate. Voici le schéma de puissance du </w:t>
      </w:r>
      <w:r w:rsidRPr="004A04EA">
        <w:rPr>
          <w:b/>
          <w:bCs/>
        </w:rPr>
        <w:t>folio 3</w:t>
      </w:r>
      <w:r>
        <w:t xml:space="preserve"> modifié :</w:t>
      </w:r>
    </w:p>
    <w:tbl>
      <w:tblPr>
        <w:tblStyle w:val="Grilledutableau"/>
        <w:tblW w:w="0" w:type="auto"/>
        <w:tblLook w:val="04A0" w:firstRow="1" w:lastRow="0" w:firstColumn="1" w:lastColumn="0" w:noHBand="0" w:noVBand="1"/>
      </w:tblPr>
      <w:tblGrid>
        <w:gridCol w:w="9912"/>
      </w:tblGrid>
      <w:tr w:rsidR="00051E44" w14:paraId="3633CCDE" w14:textId="77777777" w:rsidTr="00977D6F">
        <w:tc>
          <w:tcPr>
            <w:tcW w:w="9912" w:type="dxa"/>
          </w:tcPr>
          <w:p w14:paraId="7E62FA93" w14:textId="77777777" w:rsidR="00051E44" w:rsidRDefault="00051E44" w:rsidP="00977D6F">
            <w:r>
              <w:t xml:space="preserve">Folio 3 </w:t>
            </w:r>
            <w:r w:rsidRPr="004A04EA">
              <w:rPr>
                <w:b/>
                <w:bCs/>
              </w:rPr>
              <w:t>Puissance Automate</w:t>
            </w:r>
          </w:p>
        </w:tc>
      </w:tr>
      <w:tr w:rsidR="00051E44" w14:paraId="53176508" w14:textId="77777777" w:rsidTr="00977D6F">
        <w:tc>
          <w:tcPr>
            <w:tcW w:w="9912" w:type="dxa"/>
          </w:tcPr>
          <w:p w14:paraId="7C47370A" w14:textId="77777777" w:rsidR="00051E44" w:rsidRDefault="00051E44" w:rsidP="00977D6F">
            <w:r w:rsidRPr="0060167D">
              <w:rPr>
                <w:noProof/>
              </w:rPr>
              <mc:AlternateContent>
                <mc:Choice Requires="wps">
                  <w:drawing>
                    <wp:anchor distT="0" distB="0" distL="114300" distR="114300" simplePos="0" relativeHeight="251675648" behindDoc="0" locked="0" layoutInCell="1" allowOverlap="1" wp14:anchorId="09B878AE" wp14:editId="04FA54BA">
                      <wp:simplePos x="0" y="0"/>
                      <wp:positionH relativeFrom="column">
                        <wp:posOffset>2074545</wp:posOffset>
                      </wp:positionH>
                      <wp:positionV relativeFrom="paragraph">
                        <wp:posOffset>2873375</wp:posOffset>
                      </wp:positionV>
                      <wp:extent cx="0" cy="416560"/>
                      <wp:effectExtent l="0" t="0" r="38100" b="21590"/>
                      <wp:wrapNone/>
                      <wp:docPr id="151" name="Connecteur droit 151"/>
                      <wp:cNvGraphicFramePr/>
                      <a:graphic xmlns:a="http://schemas.openxmlformats.org/drawingml/2006/main">
                        <a:graphicData uri="http://schemas.microsoft.com/office/word/2010/wordprocessingShape">
                          <wps:wsp>
                            <wps:cNvCnPr/>
                            <wps:spPr>
                              <a:xfrm>
                                <a:off x="0" y="0"/>
                                <a:ext cx="0" cy="4165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9B5FAF" id="Connecteur droit 15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63.35pt,226.25pt" to="163.35pt,2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" strokecolor="black [3213]" strokeweight="1pt">
                      <v:stroke joinstyle="miter"/>
                    </v:line>
                  </w:pict>
                </mc:Fallback>
              </mc:AlternateContent>
            </w:r>
            <w:r w:rsidRPr="0060167D">
              <w:rPr>
                <w:noProof/>
              </w:rPr>
              <mc:AlternateContent>
                <mc:Choice Requires="wps">
                  <w:drawing>
                    <wp:anchor distT="0" distB="0" distL="114300" distR="114300" simplePos="0" relativeHeight="251674624" behindDoc="0" locked="0" layoutInCell="1" allowOverlap="1" wp14:anchorId="129108D0" wp14:editId="610BD19A">
                      <wp:simplePos x="0" y="0"/>
                      <wp:positionH relativeFrom="column">
                        <wp:posOffset>1790382</wp:posOffset>
                      </wp:positionH>
                      <wp:positionV relativeFrom="paragraph">
                        <wp:posOffset>2857500</wp:posOffset>
                      </wp:positionV>
                      <wp:extent cx="6350" cy="432435"/>
                      <wp:effectExtent l="0" t="0" r="31750" b="24765"/>
                      <wp:wrapNone/>
                      <wp:docPr id="150" name="Connecteur droit 150"/>
                      <wp:cNvGraphicFramePr/>
                      <a:graphic xmlns:a="http://schemas.openxmlformats.org/drawingml/2006/main">
                        <a:graphicData uri="http://schemas.microsoft.com/office/word/2010/wordprocessingShape">
                          <wps:wsp>
                            <wps:cNvCnPr/>
                            <wps:spPr>
                              <a:xfrm flipH="1">
                                <a:off x="0" y="0"/>
                                <a:ext cx="6350" cy="4324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A6E25" id="Connecteur droit 150"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95pt,225pt" to="141.45pt,2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" strokecolor="black [3213]" strokeweight="1pt">
                      <v:stroke joinstyle="miter"/>
                    </v:line>
                  </w:pict>
                </mc:Fallback>
              </mc:AlternateContent>
            </w:r>
            <w:r w:rsidRPr="0060167D">
              <w:rPr>
                <w:noProof/>
              </w:rPr>
              <mc:AlternateContent>
                <mc:Choice Requires="wps">
                  <w:drawing>
                    <wp:anchor distT="0" distB="0" distL="114300" distR="114300" simplePos="0" relativeHeight="251673600" behindDoc="0" locked="0" layoutInCell="1" allowOverlap="1" wp14:anchorId="1D74EA12" wp14:editId="29448850">
                      <wp:simplePos x="0" y="0"/>
                      <wp:positionH relativeFrom="column">
                        <wp:posOffset>1512570</wp:posOffset>
                      </wp:positionH>
                      <wp:positionV relativeFrom="paragraph">
                        <wp:posOffset>2873693</wp:posOffset>
                      </wp:positionV>
                      <wp:extent cx="0" cy="416560"/>
                      <wp:effectExtent l="0" t="0" r="38100" b="21590"/>
                      <wp:wrapNone/>
                      <wp:docPr id="149" name="Connecteur droit 149"/>
                      <wp:cNvGraphicFramePr/>
                      <a:graphic xmlns:a="http://schemas.openxmlformats.org/drawingml/2006/main">
                        <a:graphicData uri="http://schemas.microsoft.com/office/word/2010/wordprocessingShape">
                          <wps:wsp>
                            <wps:cNvCnPr/>
                            <wps:spPr>
                              <a:xfrm>
                                <a:off x="0" y="0"/>
                                <a:ext cx="0" cy="4165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B83892" id="Connecteur droit 14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19.1pt,226.3pt" to="119.1pt,2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" strokecolor="black [3213]" strokeweight="1pt">
                      <v:stroke joinstyle="miter"/>
                    </v:line>
                  </w:pict>
                </mc:Fallback>
              </mc:AlternateContent>
            </w:r>
            <w:r>
              <w:rPr>
                <w:noProof/>
              </w:rPr>
              <w:drawing>
                <wp:inline distT="0" distB="0" distL="0" distR="0" wp14:anchorId="452E1B63" wp14:editId="001F4B6F">
                  <wp:extent cx="5500370" cy="4882257"/>
                  <wp:effectExtent l="0" t="0" r="5080" b="0"/>
                  <wp:docPr id="50" name="Image 50" descr="Une image contenant diagramme, texte, Dessin technique, Pl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descr="Une image contenant diagramme, texte, Dessin technique, Plan&#10;&#10;Le contenu généré par l’IA peut êtr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4838" cy="4886223"/>
                          </a:xfrm>
                          <a:prstGeom prst="rect">
                            <a:avLst/>
                          </a:prstGeom>
                          <a:noFill/>
                          <a:ln>
                            <a:noFill/>
                          </a:ln>
                        </pic:spPr>
                      </pic:pic>
                    </a:graphicData>
                  </a:graphic>
                </wp:inline>
              </w:drawing>
            </w:r>
          </w:p>
        </w:tc>
      </w:tr>
    </w:tbl>
    <w:p w14:paraId="438BBB0C" w14:textId="77777777" w:rsidR="00051E44" w:rsidRDefault="00051E44" w:rsidP="00051E44"/>
    <w:p w14:paraId="62939EB6" w14:textId="77777777" w:rsidR="00051E44" w:rsidRPr="004A04EA" w:rsidRDefault="00051E44" w:rsidP="00051E44">
      <w:pPr>
        <w:jc w:val="both"/>
        <w:rPr>
          <w:b/>
          <w:bCs/>
        </w:rPr>
      </w:pPr>
      <w:r>
        <w:rPr>
          <w:noProof/>
        </w:rPr>
        <w:drawing>
          <wp:inline distT="0" distB="0" distL="0" distR="0" wp14:anchorId="0E8D6B13" wp14:editId="62516E00">
            <wp:extent cx="272415" cy="272415"/>
            <wp:effectExtent l="0" t="0" r="0" b="0"/>
            <wp:docPr id="123" name="Graphique 123"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Pr>
          <w:b/>
          <w:bCs/>
        </w:rPr>
        <w:t>Donner la principale différence entre le nouveau folio3 Puissance automate et l’ancien folio 3.</w:t>
      </w:r>
    </w:p>
    <w:p w14:paraId="543CA6C6" w14:textId="77777777" w:rsidR="00051E44" w:rsidRDefault="00051E44" w:rsidP="00051E44">
      <w:pPr>
        <w:pBdr>
          <w:top w:val="single" w:sz="4" w:space="1" w:color="auto"/>
          <w:left w:val="single" w:sz="4" w:space="4" w:color="auto"/>
          <w:bottom w:val="single" w:sz="4" w:space="1" w:color="auto"/>
          <w:right w:val="single" w:sz="4" w:space="4" w:color="auto"/>
        </w:pBdr>
      </w:pPr>
    </w:p>
    <w:p w14:paraId="35D6E108" w14:textId="77777777" w:rsidR="00051E44" w:rsidRDefault="00051E44" w:rsidP="00051E44">
      <w:pPr>
        <w:pBdr>
          <w:top w:val="single" w:sz="4" w:space="1" w:color="auto"/>
          <w:left w:val="single" w:sz="4" w:space="4" w:color="auto"/>
          <w:bottom w:val="single" w:sz="4" w:space="1" w:color="auto"/>
          <w:right w:val="single" w:sz="4" w:space="4" w:color="auto"/>
        </w:pBdr>
      </w:pPr>
    </w:p>
    <w:p w14:paraId="0F83C75A" w14:textId="77777777" w:rsidR="00051E44" w:rsidRPr="008C3EAC" w:rsidRDefault="00051E44" w:rsidP="00051E44">
      <w:pPr>
        <w:pBdr>
          <w:top w:val="single" w:sz="4" w:space="1" w:color="auto"/>
          <w:left w:val="single" w:sz="4" w:space="4" w:color="auto"/>
          <w:bottom w:val="single" w:sz="4" w:space="1" w:color="auto"/>
          <w:right w:val="single" w:sz="4" w:space="4" w:color="auto"/>
        </w:pBdr>
      </w:pPr>
    </w:p>
    <w:p w14:paraId="4D837A32" w14:textId="77777777" w:rsidR="00051E44" w:rsidRPr="004A04EA" w:rsidRDefault="00051E44" w:rsidP="00051E44">
      <w:pPr>
        <w:jc w:val="both"/>
        <w:rPr>
          <w:b/>
          <w:bCs/>
        </w:rPr>
      </w:pPr>
      <w:r>
        <w:rPr>
          <w:noProof/>
        </w:rPr>
        <w:drawing>
          <wp:inline distT="0" distB="0" distL="0" distR="0" wp14:anchorId="68F5D562" wp14:editId="3A07F335">
            <wp:extent cx="272415" cy="272415"/>
            <wp:effectExtent l="0" t="0" r="0" b="0"/>
            <wp:docPr id="124" name="Graphique 124"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Pr>
          <w:b/>
          <w:bCs/>
        </w:rPr>
        <w:t>A quoi servent les numéros placés sur les cables sur le folio de puissance ?</w:t>
      </w:r>
    </w:p>
    <w:p w14:paraId="47F3BA56" w14:textId="77777777" w:rsidR="00051E44" w:rsidRDefault="00051E44" w:rsidP="00051E44">
      <w:pPr>
        <w:pBdr>
          <w:top w:val="single" w:sz="4" w:space="1" w:color="auto"/>
          <w:left w:val="single" w:sz="4" w:space="4" w:color="auto"/>
          <w:bottom w:val="single" w:sz="4" w:space="1" w:color="auto"/>
          <w:right w:val="single" w:sz="4" w:space="4" w:color="auto"/>
        </w:pBdr>
      </w:pPr>
    </w:p>
    <w:p w14:paraId="6C405DD7" w14:textId="77777777" w:rsidR="00051E44" w:rsidRDefault="00051E44" w:rsidP="00051E44">
      <w:pPr>
        <w:pBdr>
          <w:top w:val="single" w:sz="4" w:space="1" w:color="auto"/>
          <w:left w:val="single" w:sz="4" w:space="4" w:color="auto"/>
          <w:bottom w:val="single" w:sz="4" w:space="1" w:color="auto"/>
          <w:right w:val="single" w:sz="4" w:space="4" w:color="auto"/>
        </w:pBdr>
      </w:pPr>
    </w:p>
    <w:p w14:paraId="7C5CF0D2" w14:textId="77777777" w:rsidR="00051E44" w:rsidRPr="004A04EA" w:rsidRDefault="00051E44" w:rsidP="00051E44">
      <w:pPr>
        <w:rPr>
          <w:b/>
          <w:bCs/>
        </w:rPr>
      </w:pPr>
      <w:r>
        <w:rPr>
          <w:noProof/>
        </w:rPr>
        <w:drawing>
          <wp:inline distT="0" distB="0" distL="0" distR="0" wp14:anchorId="5E0A1397" wp14:editId="439E71CE">
            <wp:extent cx="272415" cy="272415"/>
            <wp:effectExtent l="0" t="0" r="0" b="0"/>
            <wp:docPr id="125" name="Graphique 125"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sidRPr="004A04EA">
        <w:rPr>
          <w:b/>
          <w:bCs/>
        </w:rPr>
        <w:t>Expliquer la notion de renvoi entre folios et donner un exemple en vous aidant des folios 3, 6 et 7 que l’on a à la page suivante.</w:t>
      </w:r>
    </w:p>
    <w:p w14:paraId="148FA1E7" w14:textId="77777777" w:rsidR="00051E44" w:rsidRDefault="00051E44" w:rsidP="00051E44">
      <w:pPr>
        <w:pBdr>
          <w:top w:val="single" w:sz="4" w:space="1" w:color="auto"/>
          <w:left w:val="single" w:sz="4" w:space="4" w:color="auto"/>
          <w:bottom w:val="single" w:sz="4" w:space="1" w:color="auto"/>
          <w:right w:val="single" w:sz="4" w:space="4" w:color="auto"/>
        </w:pBdr>
      </w:pPr>
    </w:p>
    <w:p w14:paraId="6542C6E6" w14:textId="77777777" w:rsidR="00051E44" w:rsidRDefault="00051E44" w:rsidP="00051E44">
      <w:pPr>
        <w:pBdr>
          <w:top w:val="single" w:sz="4" w:space="1" w:color="auto"/>
          <w:left w:val="single" w:sz="4" w:space="4" w:color="auto"/>
          <w:bottom w:val="single" w:sz="4" w:space="1" w:color="auto"/>
          <w:right w:val="single" w:sz="4" w:space="4" w:color="auto"/>
        </w:pBdr>
      </w:pPr>
    </w:p>
    <w:p w14:paraId="2806CCDC" w14:textId="77777777" w:rsidR="00051E44" w:rsidRDefault="00051E44"/>
    <w:p w14:paraId="71A9F4C1" w14:textId="5F337A57" w:rsidR="00051E44" w:rsidRPr="004A04EA" w:rsidRDefault="00051E44" w:rsidP="00051E44">
      <w:pPr>
        <w:rPr>
          <w:b/>
          <w:bCs/>
        </w:rPr>
      </w:pPr>
      <w:r>
        <w:rPr>
          <w:noProof/>
        </w:rPr>
        <w:drawing>
          <wp:inline distT="0" distB="0" distL="0" distR="0" wp14:anchorId="201F8CB9" wp14:editId="75664B61">
            <wp:extent cx="272415" cy="272415"/>
            <wp:effectExtent l="0" t="0" r="0" b="0"/>
            <wp:docPr id="1632132658" name="Graphique 1632132658"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Pr>
          <w:b/>
          <w:bCs/>
        </w:rPr>
        <w:t>Cabler l’automate pour avoir la même commande manuelle précédente.</w:t>
      </w:r>
    </w:p>
    <w:p w14:paraId="6BFB3834" w14:textId="77777777" w:rsidR="00051E44" w:rsidRDefault="00051E44"/>
    <w:p w14:paraId="0B9A180B" w14:textId="77777777" w:rsidR="00051E44" w:rsidRDefault="00051E44"/>
    <w:p w14:paraId="5B22DF64" w14:textId="77777777" w:rsidR="00051E44" w:rsidRDefault="00051E44"/>
    <w:p w14:paraId="4ACE251E" w14:textId="319924BB" w:rsidR="00051E44" w:rsidRDefault="00051E44">
      <w:r>
        <w:rPr>
          <w:noProof/>
          <w14:ligatures w14:val="standardContextual"/>
        </w:rPr>
        <w:drawing>
          <wp:inline distT="0" distB="0" distL="0" distR="0" wp14:anchorId="328B810C" wp14:editId="2CE27138">
            <wp:extent cx="5265876" cy="4351397"/>
            <wp:effectExtent l="0" t="0" r="0" b="0"/>
            <wp:docPr id="19270770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77031" name=""/>
                    <pic:cNvPicPr/>
                  </pic:nvPicPr>
                  <pic:blipFill>
                    <a:blip r:embed="rId18"/>
                    <a:stretch>
                      <a:fillRect/>
                    </a:stretch>
                  </pic:blipFill>
                  <pic:spPr>
                    <a:xfrm>
                      <a:off x="0" y="0"/>
                      <a:ext cx="5265876" cy="4351397"/>
                    </a:xfrm>
                    <a:prstGeom prst="rect">
                      <a:avLst/>
                    </a:prstGeom>
                  </pic:spPr>
                </pic:pic>
              </a:graphicData>
            </a:graphic>
          </wp:inline>
        </w:drawing>
      </w:r>
    </w:p>
    <w:p w14:paraId="656BC148" w14:textId="77777777" w:rsidR="00051E44" w:rsidRDefault="00051E44"/>
    <w:p w14:paraId="24ADD5D1" w14:textId="77777777" w:rsidR="00051E44" w:rsidRDefault="00051E44"/>
    <w:p w14:paraId="01012BDC" w14:textId="02DC0B0A" w:rsidR="00051E44" w:rsidRDefault="00051E44" w:rsidP="00051E44">
      <w:pPr>
        <w:pStyle w:val="Titre2"/>
      </w:pPr>
      <w:r>
        <w:t>La gestion des fronts et les timers</w:t>
      </w:r>
    </w:p>
    <w:p w14:paraId="24FC4874" w14:textId="77777777" w:rsidR="00051E44" w:rsidRDefault="00051E44" w:rsidP="00051E44">
      <w:pPr>
        <w:pStyle w:val="Sansinterligne"/>
      </w:pPr>
    </w:p>
    <w:p w14:paraId="7D744016" w14:textId="4EA0399A" w:rsidR="00051E44" w:rsidRDefault="00051E44" w:rsidP="00051E44">
      <w:pPr>
        <w:pStyle w:val="Sansinterligne"/>
        <w:rPr>
          <w:b/>
          <w:bCs/>
        </w:rPr>
      </w:pPr>
      <w:r w:rsidRPr="00E07EAC">
        <w:rPr>
          <w:b/>
          <w:bCs/>
        </w:rPr>
        <w:t>Gestion des fronts</w:t>
      </w:r>
    </w:p>
    <w:p w14:paraId="6FCB8F4D" w14:textId="77777777" w:rsidR="00051E44" w:rsidRPr="00E07EAC" w:rsidRDefault="00051E44" w:rsidP="00051E44">
      <w:pPr>
        <w:pStyle w:val="Sansinterligne"/>
        <w:rPr>
          <w:b/>
          <w:bCs/>
        </w:rPr>
      </w:pPr>
    </w:p>
    <w:p w14:paraId="6F457694" w14:textId="77777777" w:rsidR="00051E44" w:rsidRDefault="00051E44" w:rsidP="00051E44">
      <w:r>
        <w:t>Nous allons voir ici deux notions importantes que l’on retrouve dans tous les automates et qu’il est important de comprendre :</w:t>
      </w:r>
    </w:p>
    <w:p w14:paraId="56E30479" w14:textId="77777777" w:rsidR="00051E44" w:rsidRDefault="00051E44" w:rsidP="00051E44">
      <w:pPr>
        <w:pStyle w:val="Paragraphedeliste"/>
        <w:numPr>
          <w:ilvl w:val="0"/>
          <w:numId w:val="2"/>
        </w:numPr>
      </w:pPr>
      <w:r>
        <w:t xml:space="preserve">La notion de détection de </w:t>
      </w:r>
      <w:r w:rsidRPr="00AF2BE3">
        <w:rPr>
          <w:b/>
          <w:bCs/>
        </w:rPr>
        <w:t>front montant</w:t>
      </w:r>
      <w:r>
        <w:t xml:space="preserve"> ou </w:t>
      </w:r>
      <w:r w:rsidRPr="00AF2BE3">
        <w:rPr>
          <w:b/>
          <w:bCs/>
        </w:rPr>
        <w:t>front descendant</w:t>
      </w:r>
    </w:p>
    <w:p w14:paraId="5E2F87C6" w14:textId="77777777" w:rsidR="00051E44" w:rsidRDefault="00051E44" w:rsidP="00051E44">
      <w:pPr>
        <w:pStyle w:val="Paragraphedeliste"/>
        <w:numPr>
          <w:ilvl w:val="0"/>
          <w:numId w:val="2"/>
        </w:numPr>
      </w:pPr>
      <w:r>
        <w:t xml:space="preserve">La gestion du temps par les </w:t>
      </w:r>
      <w:r w:rsidRPr="00AF2BE3">
        <w:rPr>
          <w:b/>
          <w:bCs/>
        </w:rPr>
        <w:t>timers</w:t>
      </w:r>
    </w:p>
    <w:p w14:paraId="60788D65" w14:textId="77777777" w:rsidR="00051E44" w:rsidRDefault="00051E44" w:rsidP="00051E44">
      <w:pPr>
        <w:pStyle w:val="Sansinterligne"/>
      </w:pPr>
      <w:commentRangeStart w:id="0"/>
    </w:p>
    <w:p w14:paraId="0BD54D10" w14:textId="77777777" w:rsidR="00051E44" w:rsidRDefault="00051E44" w:rsidP="00051E44">
      <w:r>
        <w:t xml:space="preserve">Commençons par la notion de </w:t>
      </w:r>
      <w:r w:rsidRPr="00611E57">
        <w:rPr>
          <w:b/>
          <w:bCs/>
        </w:rPr>
        <w:t>détection de front</w:t>
      </w:r>
      <w:r>
        <w:t> en ladder</w:t>
      </w:r>
      <w:commentRangeEnd w:id="0"/>
      <w:r>
        <w:rPr>
          <w:rStyle w:val="Marquedecommentaire"/>
          <w:sz w:val="22"/>
          <w:szCs w:val="22"/>
        </w:rPr>
        <w:commentReference w:id="0"/>
      </w:r>
      <w:r>
        <w:t>, on trouve le symbole de détection de :</w:t>
      </w:r>
    </w:p>
    <w:p w14:paraId="10FA0B79" w14:textId="77777777" w:rsidR="00051E44" w:rsidRPr="00626626" w:rsidRDefault="00051E44" w:rsidP="00051E44">
      <w:pPr>
        <w:pStyle w:val="Paragraphedeliste"/>
        <w:numPr>
          <w:ilvl w:val="0"/>
          <w:numId w:val="4"/>
        </w:numPr>
        <w:rPr>
          <w:noProof/>
        </w:rPr>
      </w:pPr>
      <w:r w:rsidRPr="00626626">
        <w:rPr>
          <w:b/>
          <w:bCs/>
        </w:rPr>
        <w:t xml:space="preserve">Front montant </w:t>
      </w:r>
      <w:r>
        <w:rPr>
          <w:b/>
          <w:bCs/>
        </w:rPr>
        <w:tab/>
      </w:r>
      <w:r>
        <w:rPr>
          <w:b/>
          <w:bCs/>
        </w:rPr>
        <w:tab/>
      </w:r>
      <w:r>
        <w:rPr>
          <w:noProof/>
        </w:rPr>
        <w:drawing>
          <wp:inline distT="0" distB="0" distL="0" distR="0" wp14:anchorId="31114248" wp14:editId="7E289CDE">
            <wp:extent cx="467051" cy="210502"/>
            <wp:effectExtent l="0" t="0" r="0" b="0"/>
            <wp:docPr id="896842296" name="Image 89684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8930" cy="215856"/>
                    </a:xfrm>
                    <a:prstGeom prst="rect">
                      <a:avLst/>
                    </a:prstGeom>
                  </pic:spPr>
                </pic:pic>
              </a:graphicData>
            </a:graphic>
          </wp:inline>
        </w:drawing>
      </w:r>
      <w:r w:rsidRPr="00626626">
        <w:rPr>
          <w:b/>
          <w:bCs/>
        </w:rPr>
        <w:t xml:space="preserve"> </w:t>
      </w:r>
      <w:r>
        <w:rPr>
          <w:b/>
          <w:bCs/>
        </w:rPr>
        <w:tab/>
      </w:r>
      <w:r>
        <w:rPr>
          <w:noProof/>
        </w:rPr>
        <w:t xml:space="preserve">Le P signifie : « positive » </w:t>
      </w:r>
      <w:r>
        <w:rPr>
          <w:noProof/>
        </w:rPr>
        <w:drawing>
          <wp:inline distT="0" distB="0" distL="0" distR="0" wp14:anchorId="7716F33F" wp14:editId="467EA8CE">
            <wp:extent cx="135535" cy="17526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752" cy="184592"/>
                    </a:xfrm>
                    <a:prstGeom prst="rect">
                      <a:avLst/>
                    </a:prstGeom>
                    <a:noFill/>
                    <a:ln>
                      <a:noFill/>
                    </a:ln>
                  </pic:spPr>
                </pic:pic>
              </a:graphicData>
            </a:graphic>
          </wp:inline>
        </w:drawing>
      </w:r>
      <w:r>
        <w:rPr>
          <w:noProof/>
        </w:rPr>
        <w:t>montant</w:t>
      </w:r>
    </w:p>
    <w:p w14:paraId="6396DE52" w14:textId="77777777" w:rsidR="00051E44" w:rsidRDefault="00051E44" w:rsidP="00051E44">
      <w:pPr>
        <w:pStyle w:val="Paragraphedeliste"/>
        <w:numPr>
          <w:ilvl w:val="0"/>
          <w:numId w:val="4"/>
        </w:numPr>
        <w:rPr>
          <w:noProof/>
        </w:rPr>
      </w:pPr>
      <w:r>
        <w:rPr>
          <w:b/>
          <w:bCs/>
          <w:noProof/>
        </w:rPr>
        <w:t>F</w:t>
      </w:r>
      <w:r w:rsidRPr="00626626">
        <w:rPr>
          <w:b/>
          <w:bCs/>
          <w:noProof/>
        </w:rPr>
        <w:t>ront descendant</w:t>
      </w:r>
      <w:r>
        <w:rPr>
          <w:noProof/>
        </w:rPr>
        <w:t xml:space="preserve"> </w:t>
      </w:r>
      <w:r>
        <w:rPr>
          <w:noProof/>
        </w:rPr>
        <w:tab/>
      </w:r>
      <w:r>
        <w:rPr>
          <w:noProof/>
        </w:rPr>
        <w:drawing>
          <wp:inline distT="0" distB="0" distL="0" distR="0" wp14:anchorId="041EB67D" wp14:editId="294B901C">
            <wp:extent cx="392192" cy="205740"/>
            <wp:effectExtent l="0" t="0" r="8255" b="381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6433" cy="207965"/>
                    </a:xfrm>
                    <a:prstGeom prst="rect">
                      <a:avLst/>
                    </a:prstGeom>
                  </pic:spPr>
                </pic:pic>
              </a:graphicData>
            </a:graphic>
          </wp:inline>
        </w:drawing>
      </w:r>
      <w:r>
        <w:rPr>
          <w:noProof/>
        </w:rPr>
        <w:t xml:space="preserve"> </w:t>
      </w:r>
      <w:r>
        <w:rPr>
          <w:noProof/>
        </w:rPr>
        <w:tab/>
      </w:r>
      <w:r>
        <w:rPr>
          <w:noProof/>
        </w:rPr>
        <w:tab/>
        <w:t xml:space="preserve">Le N signifie : « negative » </w:t>
      </w:r>
      <w:r>
        <w:rPr>
          <w:noProof/>
        </w:rPr>
        <w:drawing>
          <wp:inline distT="0" distB="0" distL="0" distR="0" wp14:anchorId="52E44C93" wp14:editId="28D257A8">
            <wp:extent cx="153619" cy="205740"/>
            <wp:effectExtent l="0" t="0" r="0" b="381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991" cy="212935"/>
                    </a:xfrm>
                    <a:prstGeom prst="rect">
                      <a:avLst/>
                    </a:prstGeom>
                    <a:noFill/>
                    <a:ln>
                      <a:noFill/>
                    </a:ln>
                  </pic:spPr>
                </pic:pic>
              </a:graphicData>
            </a:graphic>
          </wp:inline>
        </w:drawing>
      </w:r>
      <w:r>
        <w:rPr>
          <w:noProof/>
        </w:rPr>
        <w:t xml:space="preserve"> descendant</w:t>
      </w:r>
    </w:p>
    <w:p w14:paraId="2DDBE6ED" w14:textId="77777777" w:rsidR="00051E44" w:rsidRDefault="00051E44" w:rsidP="00051E44"/>
    <w:p w14:paraId="6836E497" w14:textId="77777777" w:rsidR="00051E44" w:rsidRDefault="00051E44" w:rsidP="00051E44">
      <w:pPr>
        <w:jc w:val="both"/>
        <w:rPr>
          <w:b/>
          <w:bCs/>
        </w:rPr>
      </w:pPr>
      <w:r>
        <w:t xml:space="preserve">Les schémas de programmation ladder sont placés dans les tâches </w:t>
      </w:r>
      <w:r w:rsidRPr="00AF2BE3">
        <w:rPr>
          <w:b/>
          <w:bCs/>
        </w:rPr>
        <w:t>MAST</w:t>
      </w:r>
      <w:r>
        <w:rPr>
          <w:b/>
          <w:bCs/>
        </w:rPr>
        <w:t>.</w:t>
      </w:r>
    </w:p>
    <w:p w14:paraId="1CEC7489" w14:textId="77777777" w:rsidR="00051E44" w:rsidRDefault="00051E44" w:rsidP="00051E44">
      <w:pPr>
        <w:jc w:val="both"/>
      </w:pPr>
      <w:r>
        <w:t xml:space="preserve">Dans notre exemple (ci-dessous) la fonction </w:t>
      </w:r>
      <w:r w:rsidRPr="00611E57">
        <w:rPr>
          <w:b/>
          <w:bCs/>
        </w:rPr>
        <w:t>clignote_LD</w:t>
      </w:r>
      <w:r>
        <w:rPr>
          <w:b/>
          <w:bCs/>
        </w:rPr>
        <w:t xml:space="preserve"> </w:t>
      </w:r>
      <w:r w:rsidRPr="00F92B90">
        <w:t>fait partie de ces tâches</w:t>
      </w:r>
      <w:r>
        <w:t xml:space="preserve">. Cette fonction </w:t>
      </w:r>
      <w:commentRangeStart w:id="1"/>
      <w:r>
        <w:t xml:space="preserve">met à jour la variable </w:t>
      </w:r>
      <w:r w:rsidRPr="00AF2BE3">
        <w:rPr>
          <w:b/>
          <w:bCs/>
        </w:rPr>
        <w:t>TEST</w:t>
      </w:r>
      <w:r>
        <w:t xml:space="preserve"> </w:t>
      </w:r>
      <w:commentRangeEnd w:id="1"/>
      <w:r>
        <w:rPr>
          <w:rStyle w:val="Marquedecommentaire"/>
          <w:sz w:val="22"/>
          <w:szCs w:val="22"/>
        </w:rPr>
        <w:commentReference w:id="1"/>
      </w:r>
      <w:r>
        <w:t xml:space="preserve">à chaque </w:t>
      </w:r>
      <w:r w:rsidRPr="00AF2BE3">
        <w:rPr>
          <w:b/>
          <w:bCs/>
        </w:rPr>
        <w:t>front montant</w:t>
      </w:r>
      <w:r>
        <w:t xml:space="preserve"> détecté sur </w:t>
      </w:r>
      <w:r w:rsidRPr="00AF2BE3">
        <w:rPr>
          <w:b/>
          <w:bCs/>
        </w:rPr>
        <w:t>BP1</w:t>
      </w:r>
      <w:r>
        <w:t xml:space="preserve">. </w:t>
      </w:r>
    </w:p>
    <w:p w14:paraId="363F7307" w14:textId="77777777" w:rsidR="00051E44" w:rsidRDefault="00051E44" w:rsidP="00051E44">
      <w:pPr>
        <w:jc w:val="both"/>
      </w:pPr>
      <w:r>
        <w:object w:dxaOrig="15817" w:dyaOrig="5100" w14:anchorId="477A3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85pt;height:159.65pt" o:ole="">
            <v:imagedata r:id="rId27" o:title=""/>
          </v:shape>
          <o:OLEObject Type="Embed" ProgID="Visio.Drawing.15" ShapeID="_x0000_i1025" DrawAspect="Content" ObjectID="_1831609231" r:id="rId28"/>
        </w:object>
      </w:r>
    </w:p>
    <w:p w14:paraId="3B2CA36B" w14:textId="77777777" w:rsidR="00051E44" w:rsidRDefault="00051E44" w:rsidP="00051E44">
      <w:pPr>
        <w:jc w:val="both"/>
      </w:pPr>
      <w:r>
        <w:t>Le temps de calcul pour l’exécution de la tâche clignote_LD sera de 1 instruction :</w:t>
      </w:r>
    </w:p>
    <w:p w14:paraId="3A860B79" w14:textId="77777777" w:rsidR="00051E44" w:rsidRPr="00AF2BE3" w:rsidRDefault="00051E44" w:rsidP="00051E44">
      <w:pPr>
        <w:jc w:val="both"/>
      </w:pPr>
      <w:r>
        <w:t>T=1/(8,1</w:t>
      </w:r>
      <w:r>
        <w:rPr>
          <w:rFonts w:cstheme="minorHAnsi"/>
        </w:rPr>
        <w:t>×</w:t>
      </w:r>
      <w:r>
        <w:t>10</w:t>
      </w:r>
      <w:r w:rsidRPr="001A3902">
        <w:rPr>
          <w:vertAlign w:val="superscript"/>
        </w:rPr>
        <w:t>6</w:t>
      </w:r>
      <w:r>
        <w:t xml:space="preserve">) </w:t>
      </w:r>
      <w:r>
        <w:rPr>
          <w:rFonts w:cstheme="minorHAnsi"/>
        </w:rPr>
        <w:t xml:space="preserve">≈ </w:t>
      </w:r>
      <w:r>
        <w:t>0,124µs.</w:t>
      </w:r>
    </w:p>
    <w:p w14:paraId="4373055C" w14:textId="77777777" w:rsidR="00051E44" w:rsidRDefault="00051E44" w:rsidP="00051E44">
      <w:pPr>
        <w:rPr>
          <w:b/>
          <w:bCs/>
        </w:rPr>
      </w:pPr>
    </w:p>
    <w:p w14:paraId="2EA1838C" w14:textId="73CEA0E9" w:rsidR="00051E44" w:rsidRPr="00E07EAC" w:rsidRDefault="00051E44" w:rsidP="00051E44">
      <w:pPr>
        <w:rPr>
          <w:b/>
          <w:bCs/>
        </w:rPr>
      </w:pPr>
      <w:r w:rsidRPr="00E07EAC">
        <w:rPr>
          <w:b/>
          <w:bCs/>
        </w:rPr>
        <w:t>Gestion des Timers</w:t>
      </w:r>
    </w:p>
    <w:p w14:paraId="054065A2" w14:textId="77777777" w:rsidR="00051E44" w:rsidRDefault="00051E44" w:rsidP="00051E44">
      <w:pPr>
        <w:jc w:val="both"/>
      </w:pPr>
      <w:r>
        <w:t>Passons maintenant aux « </w:t>
      </w:r>
      <w:r w:rsidRPr="00AF2BE3">
        <w:rPr>
          <w:b/>
          <w:bCs/>
        </w:rPr>
        <w:t>timers</w:t>
      </w:r>
      <w:r>
        <w:t xml:space="preserve"> ». Ces « timers » sont définies dans </w:t>
      </w:r>
      <w:r w:rsidRPr="00AF2BE3">
        <w:rPr>
          <w:b/>
          <w:bCs/>
        </w:rPr>
        <w:t>l</w:t>
      </w:r>
      <w:r>
        <w:rPr>
          <w:b/>
          <w:bCs/>
        </w:rPr>
        <w:t xml:space="preserve">a norme </w:t>
      </w:r>
      <w:r w:rsidRPr="00AF2BE3">
        <w:rPr>
          <w:b/>
          <w:bCs/>
        </w:rPr>
        <w:t>IEC 61131-3-3</w:t>
      </w:r>
      <w:r>
        <w:t xml:space="preserve">, et donc on les retrouve dans tous les automates programmables du marché. </w:t>
      </w:r>
      <w:commentRangeStart w:id="2"/>
      <w:r w:rsidRPr="00611E57">
        <w:rPr>
          <w:b/>
          <w:bCs/>
        </w:rPr>
        <w:t>Control Expert</w:t>
      </w:r>
      <w:r>
        <w:t xml:space="preserve"> </w:t>
      </w:r>
      <w:commentRangeEnd w:id="2"/>
      <w:r>
        <w:rPr>
          <w:rStyle w:val="Marquedecommentaire"/>
          <w:sz w:val="22"/>
          <w:szCs w:val="22"/>
        </w:rPr>
        <w:commentReference w:id="2"/>
      </w:r>
      <w:r>
        <w:t>propose 3 types de temporisation (d’autres constructeurs en proposent plus) :</w:t>
      </w:r>
    </w:p>
    <w:p w14:paraId="1287AE2D" w14:textId="77777777" w:rsidR="00051E44" w:rsidRDefault="00051E44" w:rsidP="00051E44">
      <w:pPr>
        <w:pStyle w:val="Paragraphedeliste"/>
        <w:numPr>
          <w:ilvl w:val="0"/>
          <w:numId w:val="5"/>
        </w:numPr>
        <w:spacing w:after="120"/>
      </w:pPr>
      <w:r>
        <w:t xml:space="preserve">La temporisation </w:t>
      </w:r>
      <w:commentRangeStart w:id="3"/>
      <w:r w:rsidRPr="00AF2BE3">
        <w:rPr>
          <w:b/>
          <w:bCs/>
        </w:rPr>
        <w:t>TOF</w:t>
      </w:r>
      <w:commentRangeEnd w:id="3"/>
      <w:r>
        <w:rPr>
          <w:rStyle w:val="Marquedecommentaire"/>
          <w:sz w:val="22"/>
          <w:szCs w:val="22"/>
        </w:rPr>
        <w:commentReference w:id="3"/>
      </w:r>
      <w:r>
        <w:t xml:space="preserve"> </w:t>
      </w:r>
      <w:commentRangeStart w:id="4"/>
      <w:r>
        <w:t>(retard à la descente)</w:t>
      </w:r>
      <w:commentRangeEnd w:id="4"/>
      <w:r>
        <w:rPr>
          <w:rStyle w:val="Marquedecommentaire"/>
          <w:sz w:val="22"/>
          <w:szCs w:val="22"/>
        </w:rPr>
        <w:commentReference w:id="4"/>
      </w:r>
      <w:r>
        <w:t xml:space="preserve"> = </w:t>
      </w:r>
      <w:r w:rsidRPr="00E07EAC">
        <w:rPr>
          <w:b/>
          <w:bCs/>
        </w:rPr>
        <w:t>T</w:t>
      </w:r>
      <w:r>
        <w:t xml:space="preserve">imer on </w:t>
      </w:r>
      <w:r w:rsidRPr="00E07EAC">
        <w:rPr>
          <w:b/>
          <w:bCs/>
        </w:rPr>
        <w:t>OF</w:t>
      </w:r>
      <w:r>
        <w:t>F</w:t>
      </w:r>
    </w:p>
    <w:p w14:paraId="7A31C245" w14:textId="77777777" w:rsidR="00051E44" w:rsidRDefault="00051E44" w:rsidP="00051E44">
      <w:pPr>
        <w:pStyle w:val="Paragraphedeliste"/>
        <w:numPr>
          <w:ilvl w:val="0"/>
          <w:numId w:val="5"/>
        </w:numPr>
        <w:spacing w:after="120"/>
      </w:pPr>
      <w:r>
        <w:t xml:space="preserve">La temporisation </w:t>
      </w:r>
      <w:r w:rsidRPr="00AF2BE3">
        <w:rPr>
          <w:b/>
          <w:bCs/>
        </w:rPr>
        <w:t>TON</w:t>
      </w:r>
      <w:r>
        <w:t xml:space="preserve"> (retard à la montée) = </w:t>
      </w:r>
      <w:r w:rsidRPr="00E07EAC">
        <w:rPr>
          <w:b/>
          <w:bCs/>
        </w:rPr>
        <w:t>T</w:t>
      </w:r>
      <w:r>
        <w:t xml:space="preserve">imer on </w:t>
      </w:r>
      <w:r w:rsidRPr="00E07EAC">
        <w:rPr>
          <w:b/>
          <w:bCs/>
        </w:rPr>
        <w:t>O</w:t>
      </w:r>
      <w:r>
        <w:rPr>
          <w:b/>
          <w:bCs/>
        </w:rPr>
        <w:t>N</w:t>
      </w:r>
    </w:p>
    <w:p w14:paraId="61F6CDAC" w14:textId="77777777" w:rsidR="00051E44" w:rsidRDefault="00051E44" w:rsidP="00051E44">
      <w:pPr>
        <w:pStyle w:val="Paragraphedeliste"/>
        <w:numPr>
          <w:ilvl w:val="0"/>
          <w:numId w:val="5"/>
        </w:numPr>
        <w:spacing w:after="120"/>
      </w:pPr>
      <w:r>
        <w:t xml:space="preserve">La temporisation </w:t>
      </w:r>
      <w:r w:rsidRPr="00AF2BE3">
        <w:rPr>
          <w:b/>
          <w:bCs/>
        </w:rPr>
        <w:t>TP</w:t>
      </w:r>
      <w:r>
        <w:t xml:space="preserve"> (impulsion sur front montant</w:t>
      </w:r>
      <w:commentRangeStart w:id="5"/>
      <w:r>
        <w:t>)</w:t>
      </w:r>
      <w:commentRangeEnd w:id="5"/>
      <w:r>
        <w:rPr>
          <w:rStyle w:val="Marquedecommentaire"/>
          <w:sz w:val="22"/>
          <w:szCs w:val="22"/>
        </w:rPr>
        <w:commentReference w:id="5"/>
      </w:r>
      <w:r>
        <w:t xml:space="preserve"> = </w:t>
      </w:r>
      <w:r w:rsidRPr="006477A6">
        <w:rPr>
          <w:b/>
          <w:bCs/>
        </w:rPr>
        <w:t>T</w:t>
      </w:r>
      <w:r>
        <w:t xml:space="preserve">imer on </w:t>
      </w:r>
      <w:r w:rsidRPr="006477A6">
        <w:rPr>
          <w:b/>
          <w:bCs/>
        </w:rPr>
        <w:t>P</w:t>
      </w:r>
      <w:r>
        <w:t>ulse</w:t>
      </w:r>
    </w:p>
    <w:p w14:paraId="543D1C05" w14:textId="77777777" w:rsidR="00051E44" w:rsidRDefault="00051E44" w:rsidP="00051E44">
      <w:pPr>
        <w:pStyle w:val="Paragraphedeliste"/>
        <w:spacing w:after="120"/>
        <w:ind w:left="1429"/>
      </w:pPr>
    </w:p>
    <w:p w14:paraId="4768D22B" w14:textId="77777777" w:rsidR="00051E44" w:rsidRDefault="00051E44" w:rsidP="00051E44">
      <w:pPr>
        <w:spacing w:after="120"/>
        <w:jc w:val="both"/>
      </w:pPr>
      <w:r>
        <w:t xml:space="preserve">Ces Timers fonctionnent avec des paramètres de type </w:t>
      </w:r>
      <w:r w:rsidRPr="006477A6">
        <w:rPr>
          <w:b/>
          <w:bCs/>
        </w:rPr>
        <w:t>TIME</w:t>
      </w:r>
      <w:r>
        <w:t>, ces paramètres permettent de régler les durées des Timers.</w:t>
      </w:r>
    </w:p>
    <w:p w14:paraId="1B539A1C" w14:textId="77777777" w:rsidR="00051E44" w:rsidRDefault="00051E44" w:rsidP="00051E44">
      <w:pPr>
        <w:spacing w:after="120"/>
        <w:jc w:val="both"/>
      </w:pPr>
      <w:r>
        <w:t xml:space="preserve">Le type </w:t>
      </w:r>
      <w:r w:rsidRPr="00AF2BE3">
        <w:rPr>
          <w:b/>
          <w:bCs/>
        </w:rPr>
        <w:t>TIME</w:t>
      </w:r>
      <w:r>
        <w:t xml:space="preserve"> définit un temps avec une durée maximale de </w:t>
      </w:r>
      <w:r w:rsidRPr="00AF2BE3">
        <w:rPr>
          <w:b/>
          <w:bCs/>
        </w:rPr>
        <w:t>49 jours</w:t>
      </w:r>
      <w:r>
        <w:t xml:space="preserve">. </w:t>
      </w:r>
    </w:p>
    <w:p w14:paraId="714BD985" w14:textId="77777777" w:rsidR="00051E44" w:rsidRDefault="00051E44" w:rsidP="00051E44">
      <w:pPr>
        <w:spacing w:after="120"/>
        <w:jc w:val="both"/>
      </w:pPr>
      <w:r>
        <w:t xml:space="preserve">Il est défini avec T# en préfixe sous forme complète par exemple </w:t>
      </w:r>
      <w:r w:rsidRPr="00611E57">
        <w:rPr>
          <w:b/>
          <w:bCs/>
        </w:rPr>
        <w:t xml:space="preserve">T#12D_5H_2M_47S_295MS </w:t>
      </w:r>
      <w:r>
        <w:t xml:space="preserve">ou moins complète </w:t>
      </w:r>
      <w:r w:rsidRPr="00611E57">
        <w:rPr>
          <w:b/>
          <w:bCs/>
        </w:rPr>
        <w:t>T#10S_250MS</w:t>
      </w:r>
      <w:r>
        <w:t xml:space="preserve">, </w:t>
      </w:r>
      <w:r w:rsidRPr="00611E57">
        <w:rPr>
          <w:b/>
          <w:bCs/>
        </w:rPr>
        <w:t>T#35250MS</w:t>
      </w:r>
      <w:r>
        <w:t xml:space="preserve"> ou même </w:t>
      </w:r>
      <w:r w:rsidRPr="00611E57">
        <w:rPr>
          <w:b/>
          <w:bCs/>
        </w:rPr>
        <w:t>T#4s</w:t>
      </w:r>
      <w:r>
        <w:t xml:space="preserve"> comme dans l’exemple ci-dessous.</w:t>
      </w:r>
    </w:p>
    <w:p w14:paraId="05E4A9BF" w14:textId="77777777" w:rsidR="00051E44" w:rsidRDefault="00051E44" w:rsidP="00051E44">
      <w:pPr>
        <w:spacing w:after="120"/>
      </w:pPr>
    </w:p>
    <w:commentRangeStart w:id="6"/>
    <w:commentRangeStart w:id="7"/>
    <w:p w14:paraId="3050C38D" w14:textId="77777777" w:rsidR="00051E44" w:rsidRDefault="00051E44" w:rsidP="00051E44">
      <w:pPr>
        <w:keepNext/>
        <w:jc w:val="center"/>
      </w:pPr>
      <w:r>
        <w:object w:dxaOrig="10573" w:dyaOrig="4645" w14:anchorId="37C64DFA">
          <v:shape id="_x0000_i1026" type="#_x0000_t75" style="width:456.2pt;height:200.45pt" o:ole="">
            <v:imagedata r:id="rId29" o:title=""/>
          </v:shape>
          <o:OLEObject Type="Embed" ProgID="Visio.Drawing.15" ShapeID="_x0000_i1026" DrawAspect="Content" ObjectID="_1831609232" r:id="rId30"/>
        </w:object>
      </w:r>
      <w:commentRangeEnd w:id="6"/>
      <w:r>
        <w:rPr>
          <w:rStyle w:val="Marquedecommentaire"/>
          <w:sz w:val="22"/>
          <w:szCs w:val="22"/>
        </w:rPr>
        <w:commentReference w:id="6"/>
      </w:r>
      <w:commentRangeEnd w:id="7"/>
      <w:r w:rsidR="00000000">
        <w:rPr>
          <w:rStyle w:val="Marquedecommentaire"/>
          <w:sz w:val="22"/>
          <w:szCs w:val="22"/>
        </w:rPr>
        <w:commentReference w:id="7"/>
      </w:r>
    </w:p>
    <w:p w14:paraId="256AD6C9" w14:textId="77777777" w:rsidR="00051E44" w:rsidRDefault="00051E44" w:rsidP="00051E44">
      <w:pPr>
        <w:spacing w:after="120"/>
        <w:rPr>
          <w:b/>
          <w:bCs/>
        </w:rPr>
      </w:pPr>
    </w:p>
    <w:p w14:paraId="0EBE9957" w14:textId="77777777" w:rsidR="00051E44" w:rsidRDefault="00051E44" w:rsidP="00051E44">
      <w:pPr>
        <w:pStyle w:val="Sansinterligne"/>
      </w:pPr>
    </w:p>
    <w:p w14:paraId="410D5A8C" w14:textId="77777777" w:rsidR="00051E44" w:rsidRDefault="00051E44" w:rsidP="00051E44">
      <w:r w:rsidRPr="00D9525F">
        <w:rPr>
          <w:b/>
          <w:bCs/>
          <w:noProof/>
        </w:rPr>
        <w:t>Exercice de cours :</w:t>
      </w:r>
      <w:r>
        <w:rPr>
          <w:b/>
          <w:bCs/>
          <w:noProof/>
        </w:rPr>
        <w:t xml:space="preserve"> </w:t>
      </w:r>
      <w:r>
        <w:t xml:space="preserve">On désire allumer une led notée </w:t>
      </w:r>
      <w:r>
        <w:rPr>
          <w:b/>
          <w:bCs/>
        </w:rPr>
        <w:t>qLED</w:t>
      </w:r>
      <w:r>
        <w:t xml:space="preserve"> pendant 1s et ce quel que soit le temps d’appui sur le bouton poussoir noté </w:t>
      </w:r>
      <w:r w:rsidRPr="00611E57">
        <w:rPr>
          <w:b/>
          <w:bCs/>
        </w:rPr>
        <w:t>iBP</w:t>
      </w:r>
      <w:r>
        <w:t>. Voici le chronogramme désiré.</w:t>
      </w:r>
    </w:p>
    <w:p w14:paraId="385792B0" w14:textId="77777777" w:rsidR="00051E44" w:rsidRDefault="00051E44" w:rsidP="00051E44">
      <w:r>
        <w:object w:dxaOrig="7272" w:dyaOrig="1800" w14:anchorId="4DAA3DD2">
          <v:shape id="_x0000_i1027" type="#_x0000_t75" style="width:321.05pt;height:79.2pt" o:ole="">
            <v:imagedata r:id="rId31" o:title=""/>
          </v:shape>
          <o:OLEObject Type="Embed" ProgID="Visio.Drawing.15" ShapeID="_x0000_i1027" DrawAspect="Content" ObjectID="_1831609233" r:id="rId32"/>
        </w:object>
      </w:r>
    </w:p>
    <w:p w14:paraId="12A33E03" w14:textId="77777777" w:rsidR="00051E44" w:rsidRPr="009D14B0" w:rsidRDefault="00051E44" w:rsidP="00051E44">
      <w:r>
        <w:rPr>
          <w:noProof/>
        </w:rPr>
        <w:drawing>
          <wp:inline distT="0" distB="0" distL="0" distR="0" wp14:anchorId="7BA2CCC0" wp14:editId="2F95D5E4">
            <wp:extent cx="272415" cy="272415"/>
            <wp:effectExtent l="0" t="0" r="0" b="0"/>
            <wp:docPr id="163" name="Graphique 163" descr="Signature avec un remplissage uni"/>
            <wp:cNvGraphicFramePr/>
            <a:graphic xmlns:a="http://schemas.openxmlformats.org/drawingml/2006/main">
              <a:graphicData uri="http://schemas.openxmlformats.org/drawingml/2006/picture">
                <pic:pic xmlns:pic="http://schemas.openxmlformats.org/drawingml/2006/picture">
                  <pic:nvPicPr>
                    <pic:cNvPr id="7" name="Graphique 7" descr="Signature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2415" cy="272415"/>
                    </a:xfrm>
                    <a:prstGeom prst="rect">
                      <a:avLst/>
                    </a:prstGeom>
                  </pic:spPr>
                </pic:pic>
              </a:graphicData>
            </a:graphic>
          </wp:inline>
        </w:drawing>
      </w:r>
      <w:r w:rsidRPr="009D14B0">
        <w:t>Quel Timer faut-il utiliser ? Proposer un schéma de programmation ladder.</w:t>
      </w:r>
    </w:p>
    <w:p w14:paraId="1B8EA4ED" w14:textId="77777777" w:rsidR="00051E44" w:rsidRDefault="00051E44" w:rsidP="00051E44">
      <w:pPr>
        <w:pBdr>
          <w:top w:val="single" w:sz="4" w:space="1" w:color="auto"/>
          <w:left w:val="single" w:sz="4" w:space="4" w:color="auto"/>
          <w:bottom w:val="single" w:sz="4" w:space="1" w:color="auto"/>
          <w:right w:val="single" w:sz="4" w:space="4" w:color="auto"/>
        </w:pBdr>
      </w:pPr>
    </w:p>
    <w:p w14:paraId="4A59D58A" w14:textId="77777777" w:rsidR="00051E44" w:rsidRDefault="00051E44" w:rsidP="00051E44">
      <w:pPr>
        <w:pBdr>
          <w:top w:val="single" w:sz="4" w:space="1" w:color="auto"/>
          <w:left w:val="single" w:sz="4" w:space="4" w:color="auto"/>
          <w:bottom w:val="single" w:sz="4" w:space="1" w:color="auto"/>
          <w:right w:val="single" w:sz="4" w:space="4" w:color="auto"/>
        </w:pBdr>
        <w:rPr>
          <w:noProof/>
        </w:rPr>
      </w:pPr>
    </w:p>
    <w:p w14:paraId="7361E6DF" w14:textId="77777777" w:rsidR="00051E44" w:rsidRDefault="00051E44" w:rsidP="00051E44">
      <w:pPr>
        <w:pBdr>
          <w:top w:val="single" w:sz="4" w:space="1" w:color="auto"/>
          <w:left w:val="single" w:sz="4" w:space="4" w:color="auto"/>
          <w:bottom w:val="single" w:sz="4" w:space="1" w:color="auto"/>
          <w:right w:val="single" w:sz="4" w:space="4" w:color="auto"/>
        </w:pBdr>
        <w:rPr>
          <w:noProof/>
        </w:rPr>
      </w:pPr>
    </w:p>
    <w:p w14:paraId="0DE2EDC1" w14:textId="77777777" w:rsidR="00051E44" w:rsidRDefault="00051E44" w:rsidP="00051E44">
      <w:pPr>
        <w:pBdr>
          <w:top w:val="single" w:sz="4" w:space="1" w:color="auto"/>
          <w:left w:val="single" w:sz="4" w:space="4" w:color="auto"/>
          <w:bottom w:val="single" w:sz="4" w:space="1" w:color="auto"/>
          <w:right w:val="single" w:sz="4" w:space="4" w:color="auto"/>
        </w:pBdr>
      </w:pPr>
    </w:p>
    <w:p w14:paraId="55C7B897" w14:textId="77777777" w:rsidR="00051E44" w:rsidRDefault="00051E44" w:rsidP="00051E44">
      <w:pPr>
        <w:pBdr>
          <w:top w:val="single" w:sz="4" w:space="1" w:color="auto"/>
          <w:left w:val="single" w:sz="4" w:space="4" w:color="auto"/>
          <w:bottom w:val="single" w:sz="4" w:space="1" w:color="auto"/>
          <w:right w:val="single" w:sz="4" w:space="4" w:color="auto"/>
        </w:pBdr>
      </w:pPr>
    </w:p>
    <w:p w14:paraId="6A014A86" w14:textId="77777777" w:rsidR="00051E44" w:rsidRDefault="00051E44" w:rsidP="00051E44">
      <w:pPr>
        <w:pBdr>
          <w:top w:val="single" w:sz="4" w:space="1" w:color="auto"/>
          <w:left w:val="single" w:sz="4" w:space="4" w:color="auto"/>
          <w:bottom w:val="single" w:sz="4" w:space="1" w:color="auto"/>
          <w:right w:val="single" w:sz="4" w:space="4" w:color="auto"/>
        </w:pBdr>
      </w:pPr>
    </w:p>
    <w:p w14:paraId="4E94F66F" w14:textId="77777777" w:rsidR="00051E44" w:rsidRDefault="00051E44" w:rsidP="00051E44">
      <w:pPr>
        <w:pBdr>
          <w:top w:val="single" w:sz="4" w:space="1" w:color="auto"/>
          <w:left w:val="single" w:sz="4" w:space="4" w:color="auto"/>
          <w:bottom w:val="single" w:sz="4" w:space="1" w:color="auto"/>
          <w:right w:val="single" w:sz="4" w:space="4" w:color="auto"/>
        </w:pBdr>
      </w:pPr>
    </w:p>
    <w:p w14:paraId="43BECE8D" w14:textId="77777777" w:rsidR="00051E44" w:rsidRDefault="00051E44" w:rsidP="00051E44">
      <w:pPr>
        <w:pBdr>
          <w:top w:val="single" w:sz="4" w:space="1" w:color="auto"/>
          <w:left w:val="single" w:sz="4" w:space="4" w:color="auto"/>
          <w:bottom w:val="single" w:sz="4" w:space="1" w:color="auto"/>
          <w:right w:val="single" w:sz="4" w:space="4" w:color="auto"/>
        </w:pBdr>
      </w:pPr>
    </w:p>
    <w:p w14:paraId="0A06C2FB" w14:textId="77777777" w:rsidR="00051E44" w:rsidRDefault="00051E44" w:rsidP="00051E44">
      <w:r>
        <w:br w:type="page"/>
      </w:r>
    </w:p>
    <w:p w14:paraId="4072BCCC" w14:textId="590004ED" w:rsidR="00051E44" w:rsidRDefault="00051E44" w:rsidP="00051E44">
      <w:pPr>
        <w:pStyle w:val="Titre2"/>
      </w:pPr>
      <w:r>
        <w:t>Les compteurs et les comparateurs</w:t>
      </w:r>
    </w:p>
    <w:p w14:paraId="0CC1BEFF" w14:textId="77777777" w:rsidR="00051E44" w:rsidRPr="00100AD5" w:rsidRDefault="00051E44" w:rsidP="00051E44">
      <w:pPr>
        <w:pStyle w:val="Sansinterligne"/>
        <w:spacing w:before="120"/>
        <w:rPr>
          <w:b/>
          <w:bCs/>
        </w:rPr>
      </w:pPr>
      <w:r w:rsidRPr="00100AD5">
        <w:rPr>
          <w:b/>
          <w:bCs/>
        </w:rPr>
        <w:t>4.1 Compteurs</w:t>
      </w:r>
    </w:p>
    <w:p w14:paraId="7FC8EACA" w14:textId="77777777" w:rsidR="00051E44" w:rsidRDefault="00051E44" w:rsidP="00051E44">
      <w:pPr>
        <w:jc w:val="both"/>
      </w:pPr>
      <w:r>
        <w:t xml:space="preserve">La norme IEC 61131-3-3 propose en plus de la notion de temporisation les notions de compteurs et de décompteurs proches de la notion de compteur et décompteur en électronique numérique avec une entrée clk et permettant d’incrémenter un compteur à chaque front montant. </w:t>
      </w:r>
      <w:r w:rsidRPr="00611E57">
        <w:rPr>
          <w:b/>
          <w:bCs/>
        </w:rPr>
        <w:t>Control Expert</w:t>
      </w:r>
      <w:r>
        <w:t xml:space="preserve"> propose 3 types de compteurs/décompteurs :</w:t>
      </w:r>
    </w:p>
    <w:p w14:paraId="59E44363" w14:textId="77777777" w:rsidR="00051E44" w:rsidRDefault="00051E44" w:rsidP="00051E44">
      <w:pPr>
        <w:pStyle w:val="Paragraphedeliste"/>
        <w:numPr>
          <w:ilvl w:val="0"/>
          <w:numId w:val="3"/>
        </w:numPr>
        <w:spacing w:after="120"/>
      </w:pPr>
      <w:r w:rsidRPr="0066129B">
        <w:rPr>
          <w:b/>
          <w:bCs/>
        </w:rPr>
        <w:t>CTU :</w:t>
      </w:r>
      <w:r>
        <w:t xml:space="preserve"> (Counter Up)</w:t>
      </w:r>
    </w:p>
    <w:p w14:paraId="24FA1E7C" w14:textId="77777777" w:rsidR="00051E44" w:rsidRDefault="00051E44" w:rsidP="00051E44">
      <w:pPr>
        <w:pStyle w:val="Paragraphedeliste"/>
        <w:spacing w:after="120"/>
        <w:ind w:left="1429"/>
        <w:jc w:val="both"/>
      </w:pPr>
      <w:r>
        <w:t>Compteur avec entrée d’horloge (CU) et de reset (binaire) permettant de remettre le compteur à 0 La sortie Q est à 0 jusqu’à ce que la valeur du compteur (CV Count Value) devienne égale ou supérieure à la valeur de PV (Preset Value) choisie en entrée.</w:t>
      </w:r>
    </w:p>
    <w:p w14:paraId="2A7035A4" w14:textId="77777777" w:rsidR="00051E44" w:rsidRDefault="00051E44" w:rsidP="00051E44">
      <w:pPr>
        <w:pStyle w:val="Paragraphedeliste"/>
        <w:numPr>
          <w:ilvl w:val="0"/>
          <w:numId w:val="3"/>
        </w:numPr>
        <w:spacing w:after="120"/>
        <w:jc w:val="both"/>
      </w:pPr>
      <w:r w:rsidRPr="0066129B">
        <w:rPr>
          <w:b/>
          <w:bCs/>
        </w:rPr>
        <w:t xml:space="preserve">CTD : </w:t>
      </w:r>
      <w:r>
        <w:t>(Counter Down)</w:t>
      </w:r>
    </w:p>
    <w:p w14:paraId="2DC6B011" w14:textId="77777777" w:rsidR="00051E44" w:rsidRPr="005A002E" w:rsidRDefault="00051E44" w:rsidP="00051E44">
      <w:pPr>
        <w:pStyle w:val="Paragraphedeliste"/>
        <w:spacing w:after="120"/>
        <w:ind w:left="1429"/>
        <w:jc w:val="both"/>
      </w:pPr>
      <w:r>
        <w:t>Décompteur avec entrée d’horloge (CD) et de chargement LD (binaire) permettant de charger dans CV (valeur du décompteur) une valeur entière sur l’entrée PV (Preset Value). La sortie Q est à 1 quand la valeur du décompteur CV passe à 0.</w:t>
      </w:r>
    </w:p>
    <w:p w14:paraId="3A5D4DB3" w14:textId="77777777" w:rsidR="00051E44" w:rsidRDefault="00051E44" w:rsidP="00051E44">
      <w:pPr>
        <w:pStyle w:val="Paragraphedeliste"/>
        <w:numPr>
          <w:ilvl w:val="0"/>
          <w:numId w:val="3"/>
        </w:numPr>
        <w:spacing w:after="120"/>
        <w:jc w:val="both"/>
      </w:pPr>
      <w:r w:rsidRPr="0066129B">
        <w:rPr>
          <w:b/>
          <w:bCs/>
        </w:rPr>
        <w:t>CTUD :</w:t>
      </w:r>
      <w:r>
        <w:t xml:space="preserve"> (Counter Up/Down)</w:t>
      </w:r>
    </w:p>
    <w:p w14:paraId="287A977B" w14:textId="77777777" w:rsidR="00051E44" w:rsidRPr="005A002E" w:rsidRDefault="00051E44" w:rsidP="00051E44">
      <w:pPr>
        <w:pStyle w:val="Paragraphedeliste"/>
        <w:spacing w:after="120"/>
        <w:ind w:left="1429"/>
      </w:pPr>
      <w:r>
        <w:t>Compteur/décompteur intègre les fonctions de compteur et décompteur.</w:t>
      </w:r>
    </w:p>
    <w:p w14:paraId="02122028" w14:textId="77777777" w:rsidR="00051E44" w:rsidRDefault="00051E44" w:rsidP="00051E44">
      <w:r>
        <w:object w:dxaOrig="10691" w:dyaOrig="4788" w14:anchorId="17127E81">
          <v:shape id="_x0000_i1028" type="#_x0000_t75" style="width:488.05pt;height:217.6pt" o:ole="">
            <v:imagedata r:id="rId33" o:title=""/>
          </v:shape>
          <o:OLEObject Type="Embed" ProgID="Visio.Drawing.15" ShapeID="_x0000_i1028" DrawAspect="Content" ObjectID="_1831609234" r:id="rId34"/>
        </w:object>
      </w:r>
    </w:p>
    <w:p w14:paraId="0C68432D" w14:textId="70C9E2B8" w:rsidR="00051E44" w:rsidRPr="00100AD5" w:rsidRDefault="00051E44" w:rsidP="00051E44">
      <w:pPr>
        <w:pStyle w:val="Sansinterligne"/>
        <w:rPr>
          <w:b/>
          <w:bCs/>
        </w:rPr>
      </w:pPr>
      <w:r w:rsidRPr="00100AD5">
        <w:rPr>
          <w:b/>
          <w:bCs/>
        </w:rPr>
        <w:t>Comparateurs</w:t>
      </w:r>
    </w:p>
    <w:p w14:paraId="16E5C203" w14:textId="77777777" w:rsidR="00051E44" w:rsidRDefault="00051E44" w:rsidP="00051E44">
      <w:r>
        <w:t>Il existe plusieurs blocs de comparaison :</w:t>
      </w:r>
    </w:p>
    <w:p w14:paraId="07509B17" w14:textId="77777777" w:rsidR="00051E44" w:rsidRDefault="00051E44" w:rsidP="00051E44">
      <w:pPr>
        <w:pStyle w:val="Paragraphedeliste"/>
        <w:numPr>
          <w:ilvl w:val="0"/>
          <w:numId w:val="6"/>
        </w:numPr>
      </w:pPr>
      <w:r>
        <w:t>LT (Lower Than)</w:t>
      </w:r>
      <w:r>
        <w:tab/>
      </w:r>
      <w:r>
        <w:tab/>
      </w:r>
      <w:r w:rsidRPr="00100AD5">
        <w:rPr>
          <w:b/>
          <w:bCs/>
        </w:rPr>
        <w:t>&lt;</w:t>
      </w:r>
    </w:p>
    <w:p w14:paraId="3A5A79D1" w14:textId="77777777" w:rsidR="00051E44" w:rsidRDefault="00051E44" w:rsidP="00051E44">
      <w:pPr>
        <w:pStyle w:val="Paragraphedeliste"/>
        <w:numPr>
          <w:ilvl w:val="0"/>
          <w:numId w:val="6"/>
        </w:numPr>
      </w:pPr>
      <w:r>
        <w:t>LE (Lower or Equal)</w:t>
      </w:r>
      <w:r>
        <w:tab/>
      </w:r>
      <w:r>
        <w:tab/>
      </w:r>
      <w:r w:rsidRPr="00100AD5">
        <w:rPr>
          <w:rFonts w:cstheme="minorHAnsi"/>
          <w:b/>
          <w:bCs/>
        </w:rPr>
        <w:t>≤</w:t>
      </w:r>
    </w:p>
    <w:p w14:paraId="3C000873" w14:textId="77777777" w:rsidR="00051E44" w:rsidRDefault="00051E44" w:rsidP="00051E44">
      <w:pPr>
        <w:pStyle w:val="Paragraphedeliste"/>
        <w:numPr>
          <w:ilvl w:val="0"/>
          <w:numId w:val="6"/>
        </w:numPr>
      </w:pPr>
      <w:r>
        <w:t>EQ (Equal)</w:t>
      </w:r>
      <w:r>
        <w:tab/>
      </w:r>
      <w:r>
        <w:tab/>
      </w:r>
      <w:r>
        <w:tab/>
      </w:r>
      <w:r w:rsidRPr="00100AD5">
        <w:rPr>
          <w:b/>
          <w:bCs/>
        </w:rPr>
        <w:t>=</w:t>
      </w:r>
    </w:p>
    <w:p w14:paraId="68510AE0" w14:textId="77777777" w:rsidR="00051E44" w:rsidRPr="008E1768" w:rsidRDefault="00051E44" w:rsidP="00051E44">
      <w:pPr>
        <w:pStyle w:val="Paragraphedeliste"/>
        <w:numPr>
          <w:ilvl w:val="0"/>
          <w:numId w:val="6"/>
        </w:numPr>
      </w:pPr>
      <w:r>
        <w:t>GE (Greater or Equal)</w:t>
      </w:r>
      <w:r>
        <w:tab/>
      </w:r>
      <w:r>
        <w:tab/>
      </w:r>
      <w:r w:rsidRPr="00100AD5">
        <w:rPr>
          <w:rFonts w:cstheme="minorHAnsi"/>
          <w:b/>
          <w:bCs/>
        </w:rPr>
        <w:t>≥</w:t>
      </w:r>
    </w:p>
    <w:p w14:paraId="081B312F" w14:textId="77777777" w:rsidR="00051E44" w:rsidRDefault="00051E44" w:rsidP="00051E44">
      <w:pPr>
        <w:pStyle w:val="Paragraphedeliste"/>
        <w:numPr>
          <w:ilvl w:val="0"/>
          <w:numId w:val="6"/>
        </w:numPr>
      </w:pPr>
      <w:r>
        <w:t>GT (Greater Than)</w:t>
      </w:r>
      <w:r>
        <w:tab/>
      </w:r>
      <w:r>
        <w:tab/>
      </w:r>
      <w:r w:rsidRPr="00100AD5">
        <w:rPr>
          <w:b/>
          <w:bCs/>
        </w:rPr>
        <w:t>&gt;</w:t>
      </w:r>
    </w:p>
    <w:tbl>
      <w:tblPr>
        <w:tblStyle w:val="Grilledutableau"/>
        <w:tblW w:w="0" w:type="auto"/>
        <w:tblLook w:val="04A0" w:firstRow="1" w:lastRow="0" w:firstColumn="1" w:lastColumn="0" w:noHBand="0" w:noVBand="1"/>
      </w:tblPr>
      <w:tblGrid>
        <w:gridCol w:w="1929"/>
        <w:gridCol w:w="2062"/>
        <w:gridCol w:w="1920"/>
        <w:gridCol w:w="1955"/>
        <w:gridCol w:w="2046"/>
      </w:tblGrid>
      <w:tr w:rsidR="00051E44" w14:paraId="052636D4" w14:textId="77777777" w:rsidTr="00051E44">
        <w:tc>
          <w:tcPr>
            <w:tcW w:w="1929" w:type="dxa"/>
          </w:tcPr>
          <w:p w14:paraId="5EE31393" w14:textId="77777777" w:rsidR="00051E44" w:rsidRPr="00002EEE" w:rsidRDefault="00051E44" w:rsidP="00977D6F">
            <w:pPr>
              <w:rPr>
                <w:sz w:val="20"/>
                <w:szCs w:val="20"/>
              </w:rPr>
            </w:pPr>
            <w:r w:rsidRPr="00002EEE">
              <w:rPr>
                <w:sz w:val="20"/>
                <w:szCs w:val="20"/>
              </w:rPr>
              <w:t xml:space="preserve">OUT=’1’ si </w:t>
            </w:r>
            <w:r w:rsidRPr="00002EEE">
              <w:rPr>
                <w:b/>
                <w:bCs/>
                <w:sz w:val="20"/>
                <w:szCs w:val="20"/>
              </w:rPr>
              <w:t>IN1 &lt; IN2</w:t>
            </w:r>
          </w:p>
        </w:tc>
        <w:tc>
          <w:tcPr>
            <w:tcW w:w="2062" w:type="dxa"/>
          </w:tcPr>
          <w:p w14:paraId="4872D701" w14:textId="77777777" w:rsidR="00051E44" w:rsidRPr="00002EEE" w:rsidRDefault="00051E44" w:rsidP="00977D6F">
            <w:pPr>
              <w:rPr>
                <w:sz w:val="20"/>
                <w:szCs w:val="20"/>
              </w:rPr>
            </w:pPr>
            <w:r w:rsidRPr="00002EEE">
              <w:rPr>
                <w:sz w:val="20"/>
                <w:szCs w:val="20"/>
              </w:rPr>
              <w:t xml:space="preserve">OUT=’1’ si </w:t>
            </w:r>
            <w:r w:rsidRPr="00002EEE">
              <w:rPr>
                <w:b/>
                <w:bCs/>
                <w:sz w:val="20"/>
                <w:szCs w:val="20"/>
              </w:rPr>
              <w:t xml:space="preserve">IN1 </w:t>
            </w:r>
            <w:r w:rsidRPr="00002EEE">
              <w:rPr>
                <w:rFonts w:cstheme="minorHAnsi"/>
                <w:b/>
                <w:bCs/>
                <w:sz w:val="20"/>
                <w:szCs w:val="20"/>
              </w:rPr>
              <w:t xml:space="preserve">≤ </w:t>
            </w:r>
            <w:r w:rsidRPr="00002EEE">
              <w:rPr>
                <w:b/>
                <w:bCs/>
                <w:sz w:val="20"/>
                <w:szCs w:val="20"/>
              </w:rPr>
              <w:t>IN2</w:t>
            </w:r>
          </w:p>
        </w:tc>
        <w:tc>
          <w:tcPr>
            <w:tcW w:w="1920" w:type="dxa"/>
          </w:tcPr>
          <w:p w14:paraId="78AF0AB7" w14:textId="77777777" w:rsidR="00051E44" w:rsidRPr="00002EEE" w:rsidRDefault="00051E44" w:rsidP="00977D6F">
            <w:pPr>
              <w:rPr>
                <w:sz w:val="20"/>
                <w:szCs w:val="20"/>
              </w:rPr>
            </w:pPr>
            <w:r w:rsidRPr="00002EEE">
              <w:rPr>
                <w:sz w:val="20"/>
                <w:szCs w:val="20"/>
              </w:rPr>
              <w:t xml:space="preserve">OUT=’1’ si </w:t>
            </w:r>
            <w:r w:rsidRPr="00002EEE">
              <w:rPr>
                <w:b/>
                <w:bCs/>
                <w:sz w:val="20"/>
                <w:szCs w:val="20"/>
              </w:rPr>
              <w:t>IN1 = IN2</w:t>
            </w:r>
          </w:p>
        </w:tc>
        <w:tc>
          <w:tcPr>
            <w:tcW w:w="1955" w:type="dxa"/>
          </w:tcPr>
          <w:p w14:paraId="6E3B0803" w14:textId="77777777" w:rsidR="00051E44" w:rsidRPr="00002EEE" w:rsidRDefault="00051E44" w:rsidP="00977D6F">
            <w:pPr>
              <w:rPr>
                <w:sz w:val="20"/>
                <w:szCs w:val="20"/>
              </w:rPr>
            </w:pPr>
            <w:r w:rsidRPr="00002EEE">
              <w:rPr>
                <w:sz w:val="20"/>
                <w:szCs w:val="20"/>
              </w:rPr>
              <w:t xml:space="preserve">OUT=’1’ si </w:t>
            </w:r>
            <w:r w:rsidRPr="00002EEE">
              <w:rPr>
                <w:b/>
                <w:bCs/>
                <w:sz w:val="20"/>
                <w:szCs w:val="20"/>
              </w:rPr>
              <w:t xml:space="preserve">IN1 </w:t>
            </w:r>
            <w:r w:rsidRPr="00002EEE">
              <w:rPr>
                <w:rFonts w:cstheme="minorHAnsi"/>
                <w:b/>
                <w:bCs/>
                <w:sz w:val="20"/>
                <w:szCs w:val="20"/>
              </w:rPr>
              <w:t>≥</w:t>
            </w:r>
            <w:r w:rsidRPr="00002EEE">
              <w:rPr>
                <w:b/>
                <w:bCs/>
                <w:sz w:val="20"/>
                <w:szCs w:val="20"/>
              </w:rPr>
              <w:t xml:space="preserve"> IN2</w:t>
            </w:r>
          </w:p>
        </w:tc>
        <w:tc>
          <w:tcPr>
            <w:tcW w:w="2046" w:type="dxa"/>
          </w:tcPr>
          <w:p w14:paraId="69AF4CE7" w14:textId="77777777" w:rsidR="00051E44" w:rsidRPr="00002EEE" w:rsidRDefault="00051E44" w:rsidP="00977D6F">
            <w:pPr>
              <w:rPr>
                <w:sz w:val="20"/>
                <w:szCs w:val="20"/>
              </w:rPr>
            </w:pPr>
            <w:r w:rsidRPr="00002EEE">
              <w:rPr>
                <w:sz w:val="20"/>
                <w:szCs w:val="20"/>
              </w:rPr>
              <w:t xml:space="preserve">OUT=’1’ si </w:t>
            </w:r>
            <w:r w:rsidRPr="00002EEE">
              <w:rPr>
                <w:b/>
                <w:bCs/>
                <w:sz w:val="20"/>
                <w:szCs w:val="20"/>
              </w:rPr>
              <w:t>IN1 &gt; IN2</w:t>
            </w:r>
          </w:p>
        </w:tc>
      </w:tr>
      <w:tr w:rsidR="00051E44" w14:paraId="7A51DE79" w14:textId="77777777" w:rsidTr="00051E44">
        <w:tc>
          <w:tcPr>
            <w:tcW w:w="1929" w:type="dxa"/>
          </w:tcPr>
          <w:p w14:paraId="26120EA0" w14:textId="77777777" w:rsidR="00051E44" w:rsidRDefault="00051E44" w:rsidP="00977D6F">
            <w:r>
              <w:object w:dxaOrig="2676" w:dyaOrig="1729" w14:anchorId="3B8BCCD7">
                <v:shape id="_x0000_i1029" type="#_x0000_t75" style="width:86.95pt;height:56.55pt" o:ole="">
                  <v:imagedata r:id="rId35" o:title=""/>
                </v:shape>
                <o:OLEObject Type="Embed" ProgID="Visio.Drawing.15" ShapeID="_x0000_i1029" DrawAspect="Content" ObjectID="_1831609235" r:id="rId36"/>
              </w:object>
            </w:r>
          </w:p>
        </w:tc>
        <w:tc>
          <w:tcPr>
            <w:tcW w:w="2062" w:type="dxa"/>
          </w:tcPr>
          <w:p w14:paraId="1DC7DF07" w14:textId="77777777" w:rsidR="00051E44" w:rsidRDefault="00051E44" w:rsidP="00977D6F">
            <w:r>
              <w:object w:dxaOrig="2676" w:dyaOrig="1728" w14:anchorId="7D3E33DC">
                <v:shape id="_x0000_i1030" type="#_x0000_t75" style="width:93.8pt;height:59.95pt" o:ole="">
                  <v:imagedata r:id="rId37" o:title=""/>
                </v:shape>
                <o:OLEObject Type="Embed" ProgID="Visio.Drawing.15" ShapeID="_x0000_i1030" DrawAspect="Content" ObjectID="_1831609236" r:id="rId38"/>
              </w:object>
            </w:r>
          </w:p>
        </w:tc>
        <w:tc>
          <w:tcPr>
            <w:tcW w:w="1920" w:type="dxa"/>
          </w:tcPr>
          <w:p w14:paraId="17C3CD49" w14:textId="77777777" w:rsidR="00051E44" w:rsidRDefault="00051E44" w:rsidP="00977D6F">
            <w:r>
              <w:object w:dxaOrig="2676" w:dyaOrig="1729" w14:anchorId="5658845E">
                <v:shape id="_x0000_i1031" type="#_x0000_t75" style="width:86.55pt;height:55.65pt" o:ole="">
                  <v:imagedata r:id="rId39" o:title=""/>
                </v:shape>
                <o:OLEObject Type="Embed" ProgID="Visio.Drawing.15" ShapeID="_x0000_i1031" DrawAspect="Content" ObjectID="_1831609237" r:id="rId40"/>
              </w:object>
            </w:r>
          </w:p>
        </w:tc>
        <w:tc>
          <w:tcPr>
            <w:tcW w:w="1955" w:type="dxa"/>
          </w:tcPr>
          <w:p w14:paraId="4DA736C5" w14:textId="77777777" w:rsidR="00051E44" w:rsidRDefault="00051E44" w:rsidP="00977D6F">
            <w:r>
              <w:object w:dxaOrig="2676" w:dyaOrig="1728" w14:anchorId="1CDAF752">
                <v:shape id="_x0000_i1032" type="#_x0000_t75" style="width:88.3pt;height:57pt" o:ole="">
                  <v:imagedata r:id="rId41" o:title=""/>
                </v:shape>
                <o:OLEObject Type="Embed" ProgID="Visio.Drawing.15" ShapeID="_x0000_i1032" DrawAspect="Content" ObjectID="_1831609238" r:id="rId42"/>
              </w:object>
            </w:r>
          </w:p>
        </w:tc>
        <w:tc>
          <w:tcPr>
            <w:tcW w:w="2046" w:type="dxa"/>
          </w:tcPr>
          <w:p w14:paraId="22ED07D3" w14:textId="77777777" w:rsidR="00051E44" w:rsidRDefault="00051E44" w:rsidP="00977D6F">
            <w:r>
              <w:object w:dxaOrig="2676" w:dyaOrig="1729" w14:anchorId="174ED138">
                <v:shape id="_x0000_i1033" type="#_x0000_t75" style="width:93pt;height:59.55pt" o:ole="">
                  <v:imagedata r:id="rId43" o:title=""/>
                </v:shape>
                <o:OLEObject Type="Embed" ProgID="Visio.Drawing.15" ShapeID="_x0000_i1033" DrawAspect="Content" ObjectID="_1831609239" r:id="rId44"/>
              </w:object>
            </w:r>
          </w:p>
        </w:tc>
      </w:tr>
    </w:tbl>
    <w:p w14:paraId="6CB64DC4" w14:textId="77777777" w:rsidR="00051E44" w:rsidRDefault="00051E44" w:rsidP="00051E44"/>
    <w:p w14:paraId="31EEFAD1" w14:textId="17A69532" w:rsidR="00051E44" w:rsidRDefault="00051E44" w:rsidP="00051E44">
      <w:r w:rsidRPr="005E01ED">
        <w:t xml:space="preserve">EN signifie </w:t>
      </w:r>
      <w:r w:rsidRPr="005E01ED">
        <w:rPr>
          <w:b/>
          <w:bCs/>
        </w:rPr>
        <w:t>EN</w:t>
      </w:r>
      <w:r w:rsidRPr="005E01ED">
        <w:t xml:space="preserve">able, </w:t>
      </w:r>
      <w:r>
        <w:t>cette entrée</w:t>
      </w:r>
      <w:r w:rsidRPr="005E01ED">
        <w:t xml:space="preserve"> active le composant. </w:t>
      </w:r>
      <w:r>
        <w:t>Elle</w:t>
      </w:r>
      <w:r w:rsidRPr="005E01ED">
        <w:t xml:space="preserve"> est optionnelle.</w:t>
      </w:r>
    </w:p>
    <w:p w14:paraId="32C194E7" w14:textId="3818F8E5" w:rsidR="00051E44" w:rsidRDefault="00051E44" w:rsidP="00051E44">
      <w:r>
        <w:t xml:space="preserve">ENO signifie </w:t>
      </w:r>
      <w:r w:rsidRPr="005E01ED">
        <w:rPr>
          <w:b/>
          <w:bCs/>
        </w:rPr>
        <w:t>E</w:t>
      </w:r>
      <w:r>
        <w:t>rror</w:t>
      </w:r>
      <w:r w:rsidRPr="005E01ED">
        <w:rPr>
          <w:b/>
          <w:bCs/>
        </w:rPr>
        <w:t>NO</w:t>
      </w:r>
      <w:r>
        <w:t>tification, elle recopie EN (‘0’ ou ‘1’) sauf s’il y a une erreur (elle vaut alors ‘0’).</w:t>
      </w:r>
    </w:p>
    <w:p w14:paraId="53974D8B" w14:textId="77777777" w:rsidR="00051E44" w:rsidRDefault="00051E44" w:rsidP="00051E44">
      <w:pPr>
        <w:jc w:val="both"/>
      </w:pPr>
      <w:r>
        <w:t xml:space="preserve">Le système à commander est constitué d’un moteur relié à une poulie par une courroie crantée. Un plateau est fixé à la poulie et doit effectuer un mouvement droite/gauche entre 2 positions définies. La position initiale est définie par un capteur mécanique de fin de course fcg (position 1) et la position 2 est définie par un nombre d’impulsions sur un capteur inductif qui passe à un à chaque dent crantée placée sur la poulie. La position 2 est à 30 impulsions de la position 1. </w:t>
      </w:r>
    </w:p>
    <w:p w14:paraId="6E86AA08" w14:textId="77777777" w:rsidR="00051E44" w:rsidRDefault="00051E44" w:rsidP="00051E44">
      <w:pPr>
        <w:jc w:val="both"/>
      </w:pPr>
      <w:r>
        <w:t>Le système au moment de la mise sous tension va se placer en position 1. L’appui sur MA va lancer un cycle, c’est-à-dire passage du plateau en position 2, attente de 10s puis retour à la position 1. L’appui sur AR stoppe le mouvement (à tout moment).</w:t>
      </w:r>
    </w:p>
    <w:p w14:paraId="3F35DB42" w14:textId="77777777" w:rsidR="00051E44" w:rsidRDefault="00051E44" w:rsidP="00051E44">
      <w:r>
        <w:object w:dxaOrig="4787" w:dyaOrig="1403" w14:anchorId="4F5EDA41">
          <v:shape id="_x0000_i1043" type="#_x0000_t75" style="width:498.1pt;height:145.7pt" o:ole="">
            <v:imagedata r:id="rId45" o:title=""/>
          </v:shape>
          <o:OLEObject Type="Embed" ProgID="Visio.Drawing.15" ShapeID="_x0000_i1043" DrawAspect="Content" ObjectID="_1831609240" r:id="rId46"/>
        </w:object>
      </w:r>
    </w:p>
    <w:p w14:paraId="1C2CB753" w14:textId="6D9B13E1" w:rsidR="00051E44" w:rsidRDefault="00051E44" w:rsidP="00051E44">
      <w:r>
        <w:rPr>
          <w:noProof/>
        </w:rPr>
        <mc:AlternateContent>
          <mc:Choice Requires="wps">
            <w:drawing>
              <wp:anchor distT="0" distB="0" distL="114300" distR="114300" simplePos="0" relativeHeight="251678720" behindDoc="0" locked="0" layoutInCell="1" allowOverlap="1" wp14:anchorId="4D9A63BA" wp14:editId="30247ECE">
                <wp:simplePos x="0" y="0"/>
                <wp:positionH relativeFrom="margin">
                  <wp:posOffset>-129393</wp:posOffset>
                </wp:positionH>
                <wp:positionV relativeFrom="paragraph">
                  <wp:posOffset>1800371</wp:posOffset>
                </wp:positionV>
                <wp:extent cx="6675120" cy="487680"/>
                <wp:effectExtent l="0" t="0" r="11430" b="26670"/>
                <wp:wrapNone/>
                <wp:docPr id="14" name="Zone de texte 14"/>
                <wp:cNvGraphicFramePr/>
                <a:graphic xmlns:a="http://schemas.openxmlformats.org/drawingml/2006/main">
                  <a:graphicData uri="http://schemas.microsoft.com/office/word/2010/wordprocessingShape">
                    <wps:wsp>
                      <wps:cNvSpPr txBox="1"/>
                      <wps:spPr>
                        <a:xfrm>
                          <a:off x="0" y="0"/>
                          <a:ext cx="6675120" cy="487680"/>
                        </a:xfrm>
                        <a:prstGeom prst="rect">
                          <a:avLst/>
                        </a:prstGeom>
                        <a:solidFill>
                          <a:schemeClr val="lt1"/>
                        </a:solidFill>
                        <a:ln w="6350">
                          <a:solidFill>
                            <a:prstClr val="black"/>
                          </a:solidFill>
                        </a:ln>
                      </wps:spPr>
                      <wps:txbx>
                        <w:txbxContent>
                          <w:p w14:paraId="67E8F9BD" w14:textId="77777777" w:rsidR="00051E44" w:rsidRDefault="00051E44" w:rsidP="00051E44">
                            <w:r w:rsidRPr="005D25EB">
                              <w:rPr>
                                <w:b/>
                                <w:bCs/>
                              </w:rPr>
                              <w:t>Matériel utilisé :</w:t>
                            </w:r>
                            <w:r>
                              <w:t xml:space="preserve"> M340 (rack + Alim 24V + CPU + BMXDDM16022) + 1 interrupteur 4P + un disjoncteur moteur 3P + 2 contacteurs 3P 24VDC + 1 disjoncteur 2P courbe C + porte-fusible 1P+N et les 3 matériels ci-dessous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9A63BA" id="_x0000_t202" coordsize="21600,21600" o:spt="202" path="m,l,21600r21600,l21600,xe">
                <v:stroke joinstyle="miter"/>
                <v:path gradientshapeok="t" o:connecttype="rect"/>
              </v:shapetype>
              <v:shape id="Zone de texte 14" o:spid="_x0000_s1026" type="#_x0000_t202" style="position:absolute;margin-left:-10.2pt;margin-top:141.75pt;width:525.6pt;height:38.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" fillcolor="white [3201]" strokeweight=".5pt">
                <v:textbox>
                  <w:txbxContent>
                    <w:p w14:paraId="67E8F9BD" w14:textId="77777777" w:rsidR="00051E44" w:rsidRDefault="00051E44" w:rsidP="00051E44">
                      <w:r w:rsidRPr="005D25EB">
                        <w:rPr>
                          <w:b/>
                          <w:bCs/>
                        </w:rPr>
                        <w:t>Matériel utilisé :</w:t>
                      </w:r>
                      <w:r>
                        <w:t xml:space="preserve"> M340 (rack + Alim 24V + CPU + BMXDDM16022) + 1 interrupteur 4P + un disjoncteur moteur 3P + 2 contacteurs 3P 24VDC + 1 disjoncteur 2P courbe C + porte-fusible 1P+N et les 3 matériels ci-dessous :</w:t>
                      </w:r>
                    </w:p>
                  </w:txbxContent>
                </v:textbox>
                <w10:wrap anchorx="margin"/>
              </v:shape>
            </w:pict>
          </mc:Fallback>
        </mc:AlternateContent>
      </w:r>
      <w:r>
        <w:object w:dxaOrig="21060" w:dyaOrig="5598" w14:anchorId="4EBA4FB0">
          <v:shape id="_x0000_i1045" type="#_x0000_t75" style="width:495.95pt;height:132.1pt" o:ole="">
            <v:imagedata r:id="rId47" o:title=""/>
          </v:shape>
          <o:OLEObject Type="Embed" ProgID="Visio.Drawing.15" ShapeID="_x0000_i1045" DrawAspect="Content" ObjectID="_1831609241" r:id="rId48"/>
        </w:object>
      </w:r>
    </w:p>
    <w:p w14:paraId="7A81A2F8" w14:textId="77777777" w:rsidR="00051E44" w:rsidRDefault="00051E44" w:rsidP="00051E44">
      <w:pPr>
        <w:sectPr w:rsidR="00051E44" w:rsidSect="00051E44">
          <w:footerReference w:type="default" r:id="rId49"/>
          <w:pgSz w:w="11906" w:h="16838"/>
          <w:pgMar w:top="993" w:right="991" w:bottom="709" w:left="993" w:header="709" w:footer="257" w:gutter="0"/>
          <w:cols w:space="708"/>
          <w:docGrid w:linePitch="360"/>
        </w:sectPr>
      </w:pPr>
    </w:p>
    <w:p w14:paraId="5A5610A8" w14:textId="77777777" w:rsidR="00051E44" w:rsidRDefault="00051E44" w:rsidP="00051E44">
      <w:pPr>
        <w:sectPr w:rsidR="00051E44" w:rsidSect="00051E44">
          <w:pgSz w:w="16838" w:h="11906" w:orient="landscape"/>
          <w:pgMar w:top="720" w:right="720" w:bottom="720" w:left="720" w:header="709" w:footer="257" w:gutter="0"/>
          <w:cols w:space="708"/>
          <w:docGrid w:linePitch="360"/>
        </w:sectPr>
      </w:pPr>
      <w:r>
        <w:rPr>
          <w:noProof/>
        </w:rPr>
        <w:drawing>
          <wp:inline distT="0" distB="0" distL="0" distR="0" wp14:anchorId="4B64758A" wp14:editId="67FE0D51">
            <wp:extent cx="9398635" cy="6645910"/>
            <wp:effectExtent l="0" t="0" r="0" b="2540"/>
            <wp:docPr id="538474475" name="Image 538474475" descr="Une image contenant diagramme, schéma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diagramme, schématique&#10;&#10;Description générée automatiquemen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398635" cy="6645910"/>
                    </a:xfrm>
                    <a:prstGeom prst="rect">
                      <a:avLst/>
                    </a:prstGeom>
                  </pic:spPr>
                </pic:pic>
              </a:graphicData>
            </a:graphic>
          </wp:inline>
        </w:drawing>
      </w:r>
      <w:r>
        <w:rPr>
          <w:noProof/>
        </w:rPr>
        <mc:AlternateContent>
          <mc:Choice Requires="wps">
            <w:drawing>
              <wp:anchor distT="0" distB="0" distL="114300" distR="114300" simplePos="0" relativeHeight="251682816" behindDoc="0" locked="0" layoutInCell="1" allowOverlap="1" wp14:anchorId="1851C2A1" wp14:editId="13A46B0A">
                <wp:simplePos x="0" y="0"/>
                <wp:positionH relativeFrom="column">
                  <wp:posOffset>3337560</wp:posOffset>
                </wp:positionH>
                <wp:positionV relativeFrom="paragraph">
                  <wp:posOffset>5173980</wp:posOffset>
                </wp:positionV>
                <wp:extent cx="2186940" cy="662940"/>
                <wp:effectExtent l="0" t="0" r="22860" b="22860"/>
                <wp:wrapNone/>
                <wp:docPr id="49" name="Ellipse 49"/>
                <wp:cNvGraphicFramePr/>
                <a:graphic xmlns:a="http://schemas.openxmlformats.org/drawingml/2006/main">
                  <a:graphicData uri="http://schemas.microsoft.com/office/word/2010/wordprocessingShape">
                    <wps:wsp>
                      <wps:cNvSpPr/>
                      <wps:spPr>
                        <a:xfrm>
                          <a:off x="0" y="0"/>
                          <a:ext cx="2186940" cy="66294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0B251F" id="Ellipse 49" o:spid="_x0000_s1026" style="position:absolute;margin-left:262.8pt;margin-top:407.4pt;width:172.2pt;height:5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" filled="f" strokecolor="#0a2f40 [1604]" strokeweight="1pt">
                <v:stroke joinstyle="miter"/>
              </v:oval>
            </w:pict>
          </mc:Fallback>
        </mc:AlternateContent>
      </w:r>
      <w:r>
        <w:rPr>
          <w:noProof/>
        </w:rPr>
        <mc:AlternateContent>
          <mc:Choice Requires="wps">
            <w:drawing>
              <wp:anchor distT="0" distB="0" distL="114300" distR="114300" simplePos="0" relativeHeight="251681792" behindDoc="0" locked="0" layoutInCell="1" allowOverlap="1" wp14:anchorId="25AB1C3A" wp14:editId="30669C63">
                <wp:simplePos x="0" y="0"/>
                <wp:positionH relativeFrom="column">
                  <wp:posOffset>38100</wp:posOffset>
                </wp:positionH>
                <wp:positionV relativeFrom="paragraph">
                  <wp:posOffset>5013960</wp:posOffset>
                </wp:positionV>
                <wp:extent cx="1043940" cy="518160"/>
                <wp:effectExtent l="0" t="0" r="22860" b="15240"/>
                <wp:wrapNone/>
                <wp:docPr id="48" name="Ellipse 48"/>
                <wp:cNvGraphicFramePr/>
                <a:graphic xmlns:a="http://schemas.openxmlformats.org/drawingml/2006/main">
                  <a:graphicData uri="http://schemas.microsoft.com/office/word/2010/wordprocessingShape">
                    <wps:wsp>
                      <wps:cNvSpPr/>
                      <wps:spPr>
                        <a:xfrm>
                          <a:off x="0" y="0"/>
                          <a:ext cx="1043940" cy="51816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4BB73C4" id="Ellipse 48" o:spid="_x0000_s1026" style="position:absolute;margin-left:3pt;margin-top:394.8pt;width:82.2pt;height:40.8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" filled="f" strokecolor="#0a2f40 [1604]" strokeweight="1pt">
                <v:stroke joinstyle="miter"/>
              </v:oval>
            </w:pict>
          </mc:Fallback>
        </mc:AlternateContent>
      </w:r>
      <w:r>
        <w:rPr>
          <w:noProof/>
        </w:rPr>
        <mc:AlternateContent>
          <mc:Choice Requires="wps">
            <w:drawing>
              <wp:anchor distT="0" distB="0" distL="114300" distR="114300" simplePos="0" relativeHeight="251680768" behindDoc="0" locked="0" layoutInCell="1" allowOverlap="1" wp14:anchorId="6B8A4818" wp14:editId="32FCC186">
                <wp:simplePos x="0" y="0"/>
                <wp:positionH relativeFrom="column">
                  <wp:posOffset>106680</wp:posOffset>
                </wp:positionH>
                <wp:positionV relativeFrom="paragraph">
                  <wp:posOffset>266700</wp:posOffset>
                </wp:positionV>
                <wp:extent cx="396240" cy="518160"/>
                <wp:effectExtent l="0" t="0" r="22860" b="15240"/>
                <wp:wrapNone/>
                <wp:docPr id="47" name="Ellipse 47"/>
                <wp:cNvGraphicFramePr/>
                <a:graphic xmlns:a="http://schemas.openxmlformats.org/drawingml/2006/main">
                  <a:graphicData uri="http://schemas.microsoft.com/office/word/2010/wordprocessingShape">
                    <wps:wsp>
                      <wps:cNvSpPr/>
                      <wps:spPr>
                        <a:xfrm>
                          <a:off x="0" y="0"/>
                          <a:ext cx="396240" cy="51816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472194" id="Ellipse 47" o:spid="_x0000_s1026" style="position:absolute;margin-left:8.4pt;margin-top:21pt;width:31.2pt;height:40.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" filled="f" strokecolor="#0a2f40 [1604]" strokeweight="1pt">
                <v:stroke joinstyle="miter"/>
              </v:oval>
            </w:pict>
          </mc:Fallback>
        </mc:AlternateContent>
      </w:r>
      <w:r>
        <w:rPr>
          <w:noProof/>
        </w:rPr>
        <w:drawing>
          <wp:inline distT="0" distB="0" distL="0" distR="0" wp14:anchorId="2598EE73" wp14:editId="7700712A">
            <wp:extent cx="9398635" cy="6645910"/>
            <wp:effectExtent l="0" t="0" r="0" b="2540"/>
            <wp:docPr id="21" name="Image 21" descr="Une image contenant diagramme, schéma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Une image contenant diagramme, schématique&#10;&#10;Description générée automatiquemen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398635" cy="6645910"/>
                    </a:xfrm>
                    <a:prstGeom prst="rect">
                      <a:avLst/>
                    </a:prstGeom>
                  </pic:spPr>
                </pic:pic>
              </a:graphicData>
            </a:graphic>
          </wp:inline>
        </w:drawing>
      </w:r>
    </w:p>
    <w:p w14:paraId="32C9F3F2" w14:textId="77777777" w:rsidR="00051E44" w:rsidRDefault="00051E44" w:rsidP="00051E44">
      <w:pPr>
        <w:pStyle w:val="Paragraphedeliste"/>
        <w:numPr>
          <w:ilvl w:val="0"/>
          <w:numId w:val="8"/>
        </w:numPr>
        <w:ind w:left="0"/>
      </w:pPr>
      <w:r>
        <w:t xml:space="preserve">Quel est le role de 3Q1 ? </w:t>
      </w:r>
    </w:p>
    <w:p w14:paraId="08A04882" w14:textId="77777777" w:rsidR="00051E44" w:rsidRDefault="00051E44" w:rsidP="00051E44">
      <w:pPr>
        <w:pStyle w:val="Paragraphedeliste"/>
        <w:numPr>
          <w:ilvl w:val="0"/>
          <w:numId w:val="8"/>
        </w:numPr>
        <w:ind w:left="0"/>
      </w:pPr>
      <w:r>
        <w:t>On désire ajouter une lampe blanche (armoire sous tension), modifier le schéma.</w:t>
      </w:r>
    </w:p>
    <w:p w14:paraId="080A628B" w14:textId="77777777" w:rsidR="00051E44" w:rsidRDefault="00051E44" w:rsidP="00051E44">
      <w:pPr>
        <w:pStyle w:val="Paragraphedeliste"/>
        <w:numPr>
          <w:ilvl w:val="0"/>
          <w:numId w:val="8"/>
        </w:numPr>
        <w:ind w:left="0"/>
      </w:pPr>
      <w:r>
        <w:t>Pour 3Q2 (</w:t>
      </w:r>
      <w:r w:rsidRPr="005D25EB">
        <w:t>gv2me04</w:t>
      </w:r>
      <w:r>
        <w:t>) 0.4 à 0.63 A /6.9A. Expliquer à quoi correspondent ces 2 courants.</w:t>
      </w:r>
    </w:p>
    <w:p w14:paraId="117334A2" w14:textId="77777777" w:rsidR="00051E44" w:rsidRDefault="00051E44" w:rsidP="00051E44">
      <w:pPr>
        <w:pStyle w:val="Paragraphedeliste"/>
        <w:numPr>
          <w:ilvl w:val="0"/>
          <w:numId w:val="8"/>
        </w:numPr>
        <w:ind w:left="0"/>
      </w:pPr>
      <w:r>
        <w:t>Que se passe-t-il lorsque l’on appuie sur le bouton ATU. Expliquer. Pourquoi le bouton d’arrêt d’urgence possède 2 contacts (un NO et un NC) ? Analyser la ligne 19 du programme</w:t>
      </w:r>
    </w:p>
    <w:p w14:paraId="0BB6DEEE" w14:textId="77777777" w:rsidR="00051E44" w:rsidRDefault="00051E44" w:rsidP="00051E44">
      <w:pPr>
        <w:pStyle w:val="Paragraphedeliste"/>
        <w:numPr>
          <w:ilvl w:val="0"/>
          <w:numId w:val="8"/>
        </w:numPr>
        <w:ind w:left="0"/>
      </w:pPr>
      <w:r>
        <w:t xml:space="preserve">L’automate M340 se trouve sur un rack et possède une alimentation, un CPU et un module 8 E/S. Ou se trouve l’alimentation et le module sur les folios (numero folio et numéro colonne) </w:t>
      </w:r>
    </w:p>
    <w:p w14:paraId="01930D28" w14:textId="77777777" w:rsidR="00051E44" w:rsidRDefault="00051E44" w:rsidP="00051E44">
      <w:pPr>
        <w:pStyle w:val="Paragraphedeliste"/>
        <w:numPr>
          <w:ilvl w:val="0"/>
          <w:numId w:val="8"/>
        </w:numPr>
        <w:ind w:left="0"/>
      </w:pPr>
      <w:r>
        <w:t>Expliquer les éléments entourés sur le folio 4.</w:t>
      </w:r>
    </w:p>
    <w:p w14:paraId="447E5E4F" w14:textId="77777777" w:rsidR="00051E44" w:rsidRDefault="00051E44" w:rsidP="00051E44"/>
    <w:sectPr w:rsidR="00051E44" w:rsidSect="00031D25">
      <w:pgSz w:w="11906" w:h="16838"/>
      <w:pgMar w:top="567" w:right="567" w:bottom="567" w:left="56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ristophe Vermaelen" w:date="2022-02-06T09:35:00Z" w:initials="CV">
    <w:p w14:paraId="223B5449" w14:textId="77777777" w:rsidR="00051E44" w:rsidRDefault="00051E44" w:rsidP="00E02B58">
      <w:pPr>
        <w:pStyle w:val="Commentaire"/>
      </w:pPr>
      <w:r>
        <w:rPr>
          <w:rStyle w:val="Marquedecommentaire"/>
        </w:rPr>
        <w:annotationRef/>
      </w:r>
      <w:r>
        <w:t xml:space="preserve">pourquoi P pour montant et N pour descendant ? </w:t>
      </w:r>
    </w:p>
  </w:comment>
  <w:comment w:id="1" w:author="Christophe Vermaelen" w:date="2022-02-05T18:57:00Z" w:initials="CV">
    <w:p w14:paraId="591D40CC" w14:textId="77777777" w:rsidR="00051E44" w:rsidRDefault="00051E44" w:rsidP="00AA05A3">
      <w:pPr>
        <w:pStyle w:val="Commentaire"/>
      </w:pPr>
      <w:r>
        <w:rPr>
          <w:rStyle w:val="Marquedecommentaire"/>
        </w:rPr>
        <w:annotationRef/>
      </w:r>
      <w:r>
        <w:t xml:space="preserve">comment est réglé la largeur d'impulsion de TEST (T) ? </w:t>
      </w:r>
    </w:p>
  </w:comment>
  <w:comment w:id="2" w:author="Christophe Vermaelen" w:date="2022-02-05T19:00:00Z" w:initials="CV">
    <w:p w14:paraId="524BA880" w14:textId="77777777" w:rsidR="00051E44" w:rsidRDefault="00051E44" w:rsidP="006F0BAE">
      <w:pPr>
        <w:pStyle w:val="Commentaire"/>
      </w:pPr>
      <w:r>
        <w:rPr>
          <w:rStyle w:val="Marquedecommentaire"/>
        </w:rPr>
        <w:annotationRef/>
      </w:r>
      <w:r>
        <w:t>et unity du coup ?</w:t>
      </w:r>
    </w:p>
  </w:comment>
  <w:comment w:id="3" w:author="Christophe Vermaelen" w:date="2022-02-06T09:31:00Z" w:initials="CV">
    <w:p w14:paraId="3B8C20E6" w14:textId="77777777" w:rsidR="00051E44" w:rsidRDefault="00051E44" w:rsidP="000D1E47">
      <w:pPr>
        <w:pStyle w:val="Commentaire"/>
      </w:pPr>
      <w:r>
        <w:rPr>
          <w:rStyle w:val="Marquedecommentaire"/>
        </w:rPr>
        <w:annotationRef/>
      </w:r>
      <w:r>
        <w:t xml:space="preserve">ça serait top de donner un glossaire de tous les sigles, TOF, TON, CTU, GE…. parce qu'on s'y perd si on ne sait pas les mots derrière, on est obligé de regarder le cours </w:t>
      </w:r>
    </w:p>
  </w:comment>
  <w:comment w:id="4" w:author="Christophe Vermaelen" w:date="2022-02-06T08:59:00Z" w:initials="CV">
    <w:p w14:paraId="09D6EEB3" w14:textId="77777777" w:rsidR="00051E44" w:rsidRDefault="00051E44" w:rsidP="00051E44">
      <w:pPr>
        <w:rPr>
          <w:sz w:val="20"/>
          <w:szCs w:val="20"/>
        </w:rPr>
      </w:pPr>
      <w:r>
        <w:rPr>
          <w:rStyle w:val="Marquedecommentaire"/>
        </w:rPr>
        <w:annotationRef/>
      </w:r>
      <w:r>
        <w:t>Pourquoi sur l exemple ci-dessous pour le TOF, le OUT est par défaut à 1 et on compte 4 s à partir du front descendant de trig</w:t>
      </w:r>
    </w:p>
    <w:p w14:paraId="15900606" w14:textId="77777777" w:rsidR="00051E44" w:rsidRDefault="00051E44" w:rsidP="00051E44"/>
    <w:p w14:paraId="5143C21C" w14:textId="77777777" w:rsidR="00051E44" w:rsidRDefault="00051E44" w:rsidP="00051E44">
      <w:pPr>
        <w:pStyle w:val="Commentaire"/>
      </w:pPr>
      <w:r>
        <w:t xml:space="preserve">Ce n'est que pour les OUT à '1' par défaut ? </w:t>
      </w:r>
    </w:p>
  </w:comment>
  <w:comment w:id="5" w:author="Christophe Vermaelen" w:date="2022-02-05T19:12:00Z" w:initials="CV">
    <w:p w14:paraId="2F7A9346" w14:textId="77777777" w:rsidR="00051E44" w:rsidRDefault="00051E44" w:rsidP="002058A5">
      <w:pPr>
        <w:pStyle w:val="Commentaire"/>
      </w:pPr>
      <w:r>
        <w:rPr>
          <w:rStyle w:val="Marquedecommentaire"/>
        </w:rPr>
        <w:annotationRef/>
      </w:r>
      <w:r>
        <w:t>pas compris</w:t>
      </w:r>
    </w:p>
  </w:comment>
  <w:comment w:id="6" w:author="Christophe Vermaelen" w:date="2022-02-05T19:12:00Z" w:initials="CV">
    <w:p w14:paraId="0C70BBE0" w14:textId="77777777" w:rsidR="00051E44" w:rsidRDefault="00051E44" w:rsidP="00051E44">
      <w:pPr>
        <w:pStyle w:val="Commentaire"/>
      </w:pPr>
      <w:r>
        <w:rPr>
          <w:rStyle w:val="Marquedecommentaire"/>
        </w:rPr>
        <w:annotationRef/>
      </w:r>
      <w:r>
        <w:t xml:space="preserve">pourquoi pas mettre les blocs de Control Expert ou Unity ? </w:t>
      </w:r>
    </w:p>
    <w:p w14:paraId="5BE432E0" w14:textId="77777777" w:rsidR="00051E44" w:rsidRDefault="00051E44" w:rsidP="00051E44">
      <w:pPr>
        <w:pStyle w:val="Commentaire"/>
      </w:pPr>
      <w:r>
        <w:t xml:space="preserve">Visiblement ils sont plus compliqués avec enable etc…… c'est ça ? </w:t>
      </w:r>
    </w:p>
  </w:comment>
  <w:comment w:id="7" w:author="Christophe Vermaelen" w:date="2022-02-06T09:36:00Z" w:initials="CV">
    <w:p w14:paraId="5C80A58C" w14:textId="77777777" w:rsidR="00051E44" w:rsidRDefault="00051E44" w:rsidP="00051E44">
      <w:pPr>
        <w:pStyle w:val="Commentaire"/>
      </w:pPr>
      <w:r>
        <w:rPr>
          <w:rStyle w:val="Marquedecommentaire"/>
        </w:rPr>
        <w:annotationRef/>
      </w:r>
      <w:r>
        <w:t xml:space="preserve">sigle ? </w:t>
      </w:r>
    </w:p>
    <w:p w14:paraId="4E5BD475" w14:textId="77777777" w:rsidR="00051E44" w:rsidRDefault="00051E44" w:rsidP="00051E44">
      <w:pPr>
        <w:pStyle w:val="Commentaire"/>
      </w:pPr>
    </w:p>
    <w:p w14:paraId="33F27C39" w14:textId="77777777" w:rsidR="00051E44" w:rsidRDefault="00051E44" w:rsidP="00051E44">
      <w:pPr>
        <w:pStyle w:val="Commentaire"/>
      </w:pPr>
      <w:r>
        <w:t>ci-dessus N front descendant et là front montant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3B5449" w15:done="0"/>
  <w15:commentEx w15:paraId="591D40CC" w15:done="0"/>
  <w15:commentEx w15:paraId="524BA880" w15:done="0"/>
  <w15:commentEx w15:paraId="3B8C20E6" w15:done="0"/>
  <w15:commentEx w15:paraId="5143C21C" w15:done="0"/>
  <w15:commentEx w15:paraId="2F7A9346" w15:done="0"/>
  <w15:commentEx w15:paraId="5BE432E0" w15:done="0"/>
  <w15:commentEx w15:paraId="33F27C39" w15:paraIdParent="5BE432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AA14F6" w16cex:dateUtc="2022-02-06T08:35:00Z"/>
  <w16cex:commentExtensible w16cex:durableId="25A94711" w16cex:dateUtc="2022-02-05T17:57:00Z"/>
  <w16cex:commentExtensible w16cex:durableId="25A947B9" w16cex:dateUtc="2022-02-05T18:00:00Z"/>
  <w16cex:commentExtensible w16cex:durableId="25AA13E6" w16cex:dateUtc="2022-02-06T08:31:00Z"/>
  <w16cex:commentExtensible w16cex:durableId="25AA0C69" w16cex:dateUtc="2022-02-06T07:59:00Z"/>
  <w16cex:commentExtensible w16cex:durableId="25A94A8C" w16cex:dateUtc="2022-02-05T18:12:00Z"/>
  <w16cex:commentExtensible w16cex:durableId="25A94A80" w16cex:dateUtc="2022-02-05T18:12:00Z"/>
  <w16cex:commentExtensible w16cex:durableId="25AA1527" w16cex:dateUtc="2022-02-06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3B5449" w16cid:durableId="25AA14F6"/>
  <w16cid:commentId w16cid:paraId="591D40CC" w16cid:durableId="25A94711"/>
  <w16cid:commentId w16cid:paraId="524BA880" w16cid:durableId="25A947B9"/>
  <w16cid:commentId w16cid:paraId="3B8C20E6" w16cid:durableId="25AA13E6"/>
  <w16cid:commentId w16cid:paraId="5143C21C" w16cid:durableId="25AA0C69"/>
  <w16cid:commentId w16cid:paraId="2F7A9346" w16cid:durableId="25A94A8C"/>
  <w16cid:commentId w16cid:paraId="5BE432E0" w16cid:durableId="25A94A80"/>
  <w16cid:commentId w16cid:paraId="33F27C39" w16cid:durableId="25AA152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2"/>
        <w:szCs w:val="12"/>
      </w:rPr>
      <w:id w:val="-1889412845"/>
      <w:docPartObj>
        <w:docPartGallery w:val="Page Numbers (Bottom of Page)"/>
        <w:docPartUnique/>
      </w:docPartObj>
    </w:sdtPr>
    <w:sdtContent>
      <w:sdt>
        <w:sdtPr>
          <w:rPr>
            <w:sz w:val="12"/>
            <w:szCs w:val="12"/>
          </w:rPr>
          <w:id w:val="608697311"/>
          <w:docPartObj>
            <w:docPartGallery w:val="Page Numbers (Top of Page)"/>
            <w:docPartUnique/>
          </w:docPartObj>
        </w:sdtPr>
        <w:sdtEndPr>
          <w:rPr>
            <w:color w:val="0F4761" w:themeColor="accent1" w:themeShade="BF"/>
          </w:rPr>
        </w:sdtEndPr>
        <w:sdtContent>
          <w:p w14:paraId="67024BB8" w14:textId="77777777" w:rsidR="00051E44" w:rsidRPr="0099588E" w:rsidRDefault="00051E44" w:rsidP="0099588E">
            <w:pPr>
              <w:pStyle w:val="Pieddepage"/>
              <w:ind w:left="5088" w:firstLine="2700"/>
              <w:rPr>
                <w:sz w:val="12"/>
                <w:szCs w:val="12"/>
              </w:rPr>
            </w:pPr>
            <w:r>
              <w:rPr>
                <w:noProof/>
                <w:sz w:val="12"/>
                <w:szCs w:val="12"/>
                <w:lang w:eastAsia="fr-FR"/>
              </w:rPr>
              <mc:AlternateContent>
                <mc:Choice Requires="wps">
                  <w:drawing>
                    <wp:anchor distT="0" distB="0" distL="114300" distR="114300" simplePos="0" relativeHeight="251659264" behindDoc="0" locked="0" layoutInCell="1" allowOverlap="1" wp14:anchorId="5D304D53" wp14:editId="21134C82">
                      <wp:simplePos x="0" y="0"/>
                      <wp:positionH relativeFrom="column">
                        <wp:posOffset>-554001</wp:posOffset>
                      </wp:positionH>
                      <wp:positionV relativeFrom="paragraph">
                        <wp:posOffset>4342</wp:posOffset>
                      </wp:positionV>
                      <wp:extent cx="7400261" cy="0"/>
                      <wp:effectExtent l="0" t="0" r="0" b="0"/>
                      <wp:wrapNone/>
                      <wp:docPr id="13" name="Connecteur droit 13"/>
                      <wp:cNvGraphicFramePr/>
                      <a:graphic xmlns:a="http://schemas.openxmlformats.org/drawingml/2006/main">
                        <a:graphicData uri="http://schemas.microsoft.com/office/word/2010/wordprocessingShape">
                          <wps:wsp>
                            <wps:cNvCnPr/>
                            <wps:spPr>
                              <a:xfrm flipH="1">
                                <a:off x="0" y="0"/>
                                <a:ext cx="7400261"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540D5A" id="Connecteur droit 13"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43.6pt,.35pt" to="539.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" strokecolor="#156082 [3204]">
                      <v:stroke joinstyle="miter"/>
                    </v:line>
                  </w:pict>
                </mc:Fallback>
              </mc:AlternateContent>
            </w:r>
            <w:r>
              <w:rPr>
                <w:sz w:val="12"/>
                <w:szCs w:val="12"/>
              </w:rPr>
              <w:t xml:space="preserve"> </w:t>
            </w:r>
            <w:r>
              <w:rPr>
                <w:noProof/>
                <w:sz w:val="12"/>
                <w:szCs w:val="12"/>
              </w:rPr>
              <w:t xml:space="preserve"> </w:t>
            </w:r>
            <w:r>
              <w:rPr>
                <w:sz w:val="12"/>
                <w:szCs w:val="12"/>
              </w:rPr>
              <w:t xml:space="preserve">       </w:t>
            </w:r>
            <w:r>
              <w:rPr>
                <w:sz w:val="12"/>
                <w:szCs w:val="12"/>
              </w:rPr>
              <w:tab/>
            </w:r>
            <w:r>
              <w:rPr>
                <w:sz w:val="12"/>
                <w:szCs w:val="12"/>
              </w:rPr>
              <w:tab/>
            </w:r>
            <w:r w:rsidRPr="0099588E">
              <w:rPr>
                <w:color w:val="0F4761" w:themeColor="accent1" w:themeShade="BF"/>
                <w:sz w:val="12"/>
                <w:szCs w:val="12"/>
              </w:rPr>
              <w:t xml:space="preserve">Page </w:t>
            </w:r>
            <w:r w:rsidRPr="0099588E">
              <w:rPr>
                <w:b/>
                <w:bCs/>
                <w:color w:val="0F4761" w:themeColor="accent1" w:themeShade="BF"/>
                <w:sz w:val="14"/>
                <w:szCs w:val="14"/>
              </w:rPr>
              <w:fldChar w:fldCharType="begin"/>
            </w:r>
            <w:r w:rsidRPr="0099588E">
              <w:rPr>
                <w:b/>
                <w:bCs/>
                <w:color w:val="0F4761" w:themeColor="accent1" w:themeShade="BF"/>
                <w:sz w:val="12"/>
                <w:szCs w:val="12"/>
              </w:rPr>
              <w:instrText>PAGE</w:instrText>
            </w:r>
            <w:r w:rsidRPr="0099588E">
              <w:rPr>
                <w:b/>
                <w:bCs/>
                <w:color w:val="0F4761" w:themeColor="accent1" w:themeShade="BF"/>
                <w:sz w:val="14"/>
                <w:szCs w:val="14"/>
              </w:rPr>
              <w:fldChar w:fldCharType="separate"/>
            </w:r>
            <w:r>
              <w:rPr>
                <w:b/>
                <w:bCs/>
                <w:noProof/>
                <w:color w:val="0F4761" w:themeColor="accent1" w:themeShade="BF"/>
                <w:sz w:val="12"/>
                <w:szCs w:val="12"/>
              </w:rPr>
              <w:t>11</w:t>
            </w:r>
            <w:r w:rsidRPr="0099588E">
              <w:rPr>
                <w:b/>
                <w:bCs/>
                <w:color w:val="0F4761" w:themeColor="accent1" w:themeShade="BF"/>
                <w:sz w:val="14"/>
                <w:szCs w:val="14"/>
              </w:rPr>
              <w:fldChar w:fldCharType="end"/>
            </w:r>
            <w:r w:rsidRPr="0099588E">
              <w:rPr>
                <w:color w:val="0F4761" w:themeColor="accent1" w:themeShade="BF"/>
                <w:sz w:val="12"/>
                <w:szCs w:val="12"/>
              </w:rPr>
              <w:t xml:space="preserve"> sur </w:t>
            </w:r>
            <w:r w:rsidRPr="0099588E">
              <w:rPr>
                <w:b/>
                <w:bCs/>
                <w:color w:val="0F4761" w:themeColor="accent1" w:themeShade="BF"/>
                <w:sz w:val="14"/>
                <w:szCs w:val="14"/>
              </w:rPr>
              <w:fldChar w:fldCharType="begin"/>
            </w:r>
            <w:r w:rsidRPr="0099588E">
              <w:rPr>
                <w:b/>
                <w:bCs/>
                <w:color w:val="0F4761" w:themeColor="accent1" w:themeShade="BF"/>
                <w:sz w:val="12"/>
                <w:szCs w:val="12"/>
              </w:rPr>
              <w:instrText>NUMPAGES</w:instrText>
            </w:r>
            <w:r w:rsidRPr="0099588E">
              <w:rPr>
                <w:b/>
                <w:bCs/>
                <w:color w:val="0F4761" w:themeColor="accent1" w:themeShade="BF"/>
                <w:sz w:val="14"/>
                <w:szCs w:val="14"/>
              </w:rPr>
              <w:fldChar w:fldCharType="separate"/>
            </w:r>
            <w:r>
              <w:rPr>
                <w:b/>
                <w:bCs/>
                <w:noProof/>
                <w:color w:val="0F4761" w:themeColor="accent1" w:themeShade="BF"/>
                <w:sz w:val="12"/>
                <w:szCs w:val="12"/>
              </w:rPr>
              <w:t>11</w:t>
            </w:r>
            <w:r w:rsidRPr="0099588E">
              <w:rPr>
                <w:b/>
                <w:bCs/>
                <w:color w:val="0F4761" w:themeColor="accent1" w:themeShade="BF"/>
                <w:sz w:val="14"/>
                <w:szCs w:val="14"/>
              </w:rPr>
              <w:fldChar w:fldCharType="end"/>
            </w:r>
          </w:p>
        </w:sdtContent>
      </w:sdt>
    </w:sdtContent>
  </w:sdt>
  <w:p w14:paraId="5E1FCE99" w14:textId="77777777" w:rsidR="00051E44" w:rsidRDefault="00051E44">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1E8"/>
    <w:multiLevelType w:val="hybridMultilevel"/>
    <w:tmpl w:val="94226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A55BA0"/>
    <w:multiLevelType w:val="hybridMultilevel"/>
    <w:tmpl w:val="C5806F04"/>
    <w:lvl w:ilvl="0" w:tplc="040C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333A7B05"/>
    <w:multiLevelType w:val="hybridMultilevel"/>
    <w:tmpl w:val="65443B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5D3D94"/>
    <w:multiLevelType w:val="hybridMultilevel"/>
    <w:tmpl w:val="0AA00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B9123A"/>
    <w:multiLevelType w:val="hybridMultilevel"/>
    <w:tmpl w:val="C4D6C0FE"/>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15:restartNumberingAfterBreak="0">
    <w:nsid w:val="5286324D"/>
    <w:multiLevelType w:val="hybridMultilevel"/>
    <w:tmpl w:val="CDB8CC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905DB3"/>
    <w:multiLevelType w:val="hybridMultilevel"/>
    <w:tmpl w:val="C1FA38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10468AB"/>
    <w:multiLevelType w:val="hybridMultilevel"/>
    <w:tmpl w:val="825C690E"/>
    <w:lvl w:ilvl="0" w:tplc="FFFFFFFF">
      <w:start w:val="1"/>
      <w:numFmt w:val="decimal"/>
      <w:lvlText w:val="%1."/>
      <w:lvlJc w:val="left"/>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num w:numId="1" w16cid:durableId="495653270">
    <w:abstractNumId w:val="6"/>
  </w:num>
  <w:num w:numId="2" w16cid:durableId="260183136">
    <w:abstractNumId w:val="5"/>
  </w:num>
  <w:num w:numId="3" w16cid:durableId="608397438">
    <w:abstractNumId w:val="4"/>
  </w:num>
  <w:num w:numId="4" w16cid:durableId="1365134794">
    <w:abstractNumId w:val="2"/>
  </w:num>
  <w:num w:numId="5" w16cid:durableId="1980917584">
    <w:abstractNumId w:val="1"/>
  </w:num>
  <w:num w:numId="6" w16cid:durableId="2081172000">
    <w:abstractNumId w:val="0"/>
  </w:num>
  <w:num w:numId="7" w16cid:durableId="1626428770">
    <w:abstractNumId w:val="3"/>
  </w:num>
  <w:num w:numId="8" w16cid:durableId="209971751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ophe Vermaelen">
    <w15:presenceInfo w15:providerId="AD" w15:userId="S::CHRISTOPHE.VERMAELEN@unice.fr::662fb4d8-5e85-4587-90c1-3ef3de2cb2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visionView w:inkAnnotations="0"/>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E44"/>
    <w:rsid w:val="00031D25"/>
    <w:rsid w:val="00051E44"/>
    <w:rsid w:val="00272236"/>
    <w:rsid w:val="002922FE"/>
    <w:rsid w:val="00503EF9"/>
    <w:rsid w:val="005D1822"/>
    <w:rsid w:val="006F3CA8"/>
    <w:rsid w:val="0075582E"/>
    <w:rsid w:val="007C2812"/>
    <w:rsid w:val="00813AF5"/>
    <w:rsid w:val="00814BED"/>
    <w:rsid w:val="009D630E"/>
    <w:rsid w:val="00B408B1"/>
    <w:rsid w:val="00C43EDF"/>
    <w:rsid w:val="00C62C45"/>
    <w:rsid w:val="00DD74B8"/>
    <w:rsid w:val="00FC56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1158"/>
  <w15:chartTrackingRefBased/>
  <w15:docId w15:val="{DC7D5379-AF4B-42CA-BE83-25AFCD171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E44"/>
    <w:rPr>
      <w:kern w:val="0"/>
      <w14:ligatures w14:val="none"/>
    </w:rPr>
  </w:style>
  <w:style w:type="paragraph" w:styleId="Titre1">
    <w:name w:val="heading 1"/>
    <w:basedOn w:val="Normal"/>
    <w:next w:val="Normal"/>
    <w:link w:val="Titre1Car"/>
    <w:uiPriority w:val="9"/>
    <w:qFormat/>
    <w:rsid w:val="0005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5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51E4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51E4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51E4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51E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51E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51E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51E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1E4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51E4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51E4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51E4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51E4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51E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51E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51E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51E44"/>
    <w:rPr>
      <w:rFonts w:eastAsiaTheme="majorEastAsia" w:cstheme="majorBidi"/>
      <w:color w:val="272727" w:themeColor="text1" w:themeTint="D8"/>
    </w:rPr>
  </w:style>
  <w:style w:type="paragraph" w:styleId="Titre">
    <w:name w:val="Title"/>
    <w:basedOn w:val="Normal"/>
    <w:next w:val="Normal"/>
    <w:link w:val="TitreCar"/>
    <w:uiPriority w:val="10"/>
    <w:qFormat/>
    <w:rsid w:val="0005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51E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51E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51E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51E44"/>
    <w:pPr>
      <w:spacing w:before="160"/>
      <w:jc w:val="center"/>
    </w:pPr>
    <w:rPr>
      <w:i/>
      <w:iCs/>
      <w:color w:val="404040" w:themeColor="text1" w:themeTint="BF"/>
    </w:rPr>
  </w:style>
  <w:style w:type="character" w:customStyle="1" w:styleId="CitationCar">
    <w:name w:val="Citation Car"/>
    <w:basedOn w:val="Policepardfaut"/>
    <w:link w:val="Citation"/>
    <w:uiPriority w:val="29"/>
    <w:rsid w:val="00051E44"/>
    <w:rPr>
      <w:i/>
      <w:iCs/>
      <w:color w:val="404040" w:themeColor="text1" w:themeTint="BF"/>
    </w:rPr>
  </w:style>
  <w:style w:type="paragraph" w:styleId="Paragraphedeliste">
    <w:name w:val="List Paragraph"/>
    <w:basedOn w:val="Normal"/>
    <w:link w:val="ParagraphedelisteCar"/>
    <w:uiPriority w:val="34"/>
    <w:qFormat/>
    <w:rsid w:val="00051E44"/>
    <w:pPr>
      <w:ind w:left="720"/>
      <w:contextualSpacing/>
    </w:pPr>
  </w:style>
  <w:style w:type="character" w:styleId="Accentuationintense">
    <w:name w:val="Intense Emphasis"/>
    <w:basedOn w:val="Policepardfaut"/>
    <w:uiPriority w:val="21"/>
    <w:qFormat/>
    <w:rsid w:val="00051E44"/>
    <w:rPr>
      <w:i/>
      <w:iCs/>
      <w:color w:val="0F4761" w:themeColor="accent1" w:themeShade="BF"/>
    </w:rPr>
  </w:style>
  <w:style w:type="paragraph" w:styleId="Citationintense">
    <w:name w:val="Intense Quote"/>
    <w:basedOn w:val="Normal"/>
    <w:next w:val="Normal"/>
    <w:link w:val="CitationintenseCar"/>
    <w:uiPriority w:val="30"/>
    <w:qFormat/>
    <w:rsid w:val="0005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51E44"/>
    <w:rPr>
      <w:i/>
      <w:iCs/>
      <w:color w:val="0F4761" w:themeColor="accent1" w:themeShade="BF"/>
    </w:rPr>
  </w:style>
  <w:style w:type="character" w:styleId="Rfrenceintense">
    <w:name w:val="Intense Reference"/>
    <w:basedOn w:val="Policepardfaut"/>
    <w:uiPriority w:val="32"/>
    <w:qFormat/>
    <w:rsid w:val="00051E44"/>
    <w:rPr>
      <w:b/>
      <w:bCs/>
      <w:smallCaps/>
      <w:color w:val="0F4761" w:themeColor="accent1" w:themeShade="BF"/>
      <w:spacing w:val="5"/>
    </w:rPr>
  </w:style>
  <w:style w:type="table" w:styleId="Grilledutableau">
    <w:name w:val="Table Grid"/>
    <w:basedOn w:val="TableauNormal"/>
    <w:uiPriority w:val="39"/>
    <w:rsid w:val="00051E4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051E44"/>
  </w:style>
  <w:style w:type="paragraph" w:styleId="Sansinterligne">
    <w:name w:val="No Spacing"/>
    <w:uiPriority w:val="1"/>
    <w:qFormat/>
    <w:rsid w:val="00051E44"/>
    <w:pPr>
      <w:spacing w:after="0" w:line="240" w:lineRule="auto"/>
    </w:pPr>
    <w:rPr>
      <w:kern w:val="0"/>
      <w14:ligatures w14:val="none"/>
    </w:rPr>
  </w:style>
  <w:style w:type="character" w:styleId="Marquedecommentaire">
    <w:name w:val="annotation reference"/>
    <w:basedOn w:val="Policepardfaut"/>
    <w:uiPriority w:val="99"/>
    <w:semiHidden/>
    <w:unhideWhenUsed/>
    <w:rsid w:val="00051E44"/>
    <w:rPr>
      <w:sz w:val="16"/>
      <w:szCs w:val="16"/>
    </w:rPr>
  </w:style>
  <w:style w:type="paragraph" w:styleId="Commentaire">
    <w:name w:val="annotation text"/>
    <w:basedOn w:val="Normal"/>
    <w:link w:val="CommentaireCar"/>
    <w:uiPriority w:val="99"/>
    <w:unhideWhenUsed/>
    <w:rsid w:val="00051E44"/>
    <w:pPr>
      <w:spacing w:line="240" w:lineRule="auto"/>
    </w:pPr>
    <w:rPr>
      <w:sz w:val="20"/>
      <w:szCs w:val="20"/>
    </w:rPr>
  </w:style>
  <w:style w:type="character" w:customStyle="1" w:styleId="CommentaireCar">
    <w:name w:val="Commentaire Car"/>
    <w:basedOn w:val="Policepardfaut"/>
    <w:link w:val="Commentaire"/>
    <w:uiPriority w:val="99"/>
    <w:rsid w:val="00051E44"/>
    <w:rPr>
      <w:kern w:val="0"/>
      <w:sz w:val="20"/>
      <w:szCs w:val="20"/>
      <w14:ligatures w14:val="none"/>
    </w:rPr>
  </w:style>
  <w:style w:type="paragraph" w:styleId="Pieddepage">
    <w:name w:val="footer"/>
    <w:basedOn w:val="Normal"/>
    <w:link w:val="PieddepageCar"/>
    <w:uiPriority w:val="99"/>
    <w:unhideWhenUsed/>
    <w:rsid w:val="00051E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1E4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18.png"/><Relationship Id="rId39" Type="http://schemas.openxmlformats.org/officeDocument/2006/relationships/image" Target="media/image25.emf"/><Relationship Id="rId21" Type="http://schemas.microsoft.com/office/2016/09/relationships/commentsIds" Target="commentsIds.xml"/><Relationship Id="rId34" Type="http://schemas.openxmlformats.org/officeDocument/2006/relationships/package" Target="embeddings/Microsoft_Visio_Drawing3.vsdx"/><Relationship Id="rId42" Type="http://schemas.openxmlformats.org/officeDocument/2006/relationships/package" Target="embeddings/Microsoft_Visio_Drawing7.vsdx"/><Relationship Id="rId47" Type="http://schemas.openxmlformats.org/officeDocument/2006/relationships/image" Target="media/image29.emf"/><Relationship Id="rId50" Type="http://schemas.openxmlformats.org/officeDocument/2006/relationships/image" Target="media/image30.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0.emf"/><Relationship Id="rId11" Type="http://schemas.openxmlformats.org/officeDocument/2006/relationships/image" Target="media/image7.png"/><Relationship Id="rId24" Type="http://schemas.openxmlformats.org/officeDocument/2006/relationships/image" Target="media/image16.png"/><Relationship Id="rId32" Type="http://schemas.openxmlformats.org/officeDocument/2006/relationships/package" Target="embeddings/Microsoft_Visio_Drawing2.vsdx"/><Relationship Id="rId37" Type="http://schemas.openxmlformats.org/officeDocument/2006/relationships/image" Target="media/image24.emf"/><Relationship Id="rId40" Type="http://schemas.openxmlformats.org/officeDocument/2006/relationships/package" Target="embeddings/Microsoft_Visio_Drawing6.vsdx"/><Relationship Id="rId45" Type="http://schemas.openxmlformats.org/officeDocument/2006/relationships/image" Target="media/image28.emf"/><Relationship Id="rId53" Type="http://schemas.microsoft.com/office/2011/relationships/people" Target="people.xml"/><Relationship Id="rId5" Type="http://schemas.openxmlformats.org/officeDocument/2006/relationships/image" Target="media/image1.png"/><Relationship Id="rId10" Type="http://schemas.openxmlformats.org/officeDocument/2006/relationships/image" Target="media/image6.png"/><Relationship Id="rId19" Type="http://schemas.openxmlformats.org/officeDocument/2006/relationships/comments" Target="comments.xml"/><Relationship Id="rId31" Type="http://schemas.openxmlformats.org/officeDocument/2006/relationships/image" Target="media/image21.emf"/><Relationship Id="rId44" Type="http://schemas.openxmlformats.org/officeDocument/2006/relationships/package" Target="embeddings/Microsoft_Visio_Drawing8.vsdx"/><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microsoft.com/office/2018/08/relationships/commentsExtensible" Target="commentsExtensible.xml"/><Relationship Id="rId27" Type="http://schemas.openxmlformats.org/officeDocument/2006/relationships/image" Target="media/image19.emf"/><Relationship Id="rId30" Type="http://schemas.openxmlformats.org/officeDocument/2006/relationships/package" Target="embeddings/Microsoft_Visio_Drawing1.vsdx"/><Relationship Id="rId35" Type="http://schemas.openxmlformats.org/officeDocument/2006/relationships/image" Target="media/image23.emf"/><Relationship Id="rId43" Type="http://schemas.openxmlformats.org/officeDocument/2006/relationships/image" Target="media/image27.emf"/><Relationship Id="rId48" Type="http://schemas.openxmlformats.org/officeDocument/2006/relationships/package" Target="embeddings/Microsoft_Visio_Drawing10.vsdx"/><Relationship Id="rId8" Type="http://schemas.openxmlformats.org/officeDocument/2006/relationships/image" Target="media/image4.png"/><Relationship Id="rId51" Type="http://schemas.openxmlformats.org/officeDocument/2006/relationships/image" Target="media/image31.png"/><Relationship Id="rId3" Type="http://schemas.openxmlformats.org/officeDocument/2006/relationships/settings" Target="settings.xml"/><Relationship Id="rId12" Type="http://schemas.openxmlformats.org/officeDocument/2006/relationships/image" Target="media/image8.svg"/><Relationship Id="rId17" Type="http://schemas.openxmlformats.org/officeDocument/2006/relationships/image" Target="media/image13.png"/><Relationship Id="rId25" Type="http://schemas.openxmlformats.org/officeDocument/2006/relationships/image" Target="media/image17.png"/><Relationship Id="rId33" Type="http://schemas.openxmlformats.org/officeDocument/2006/relationships/image" Target="media/image22.emf"/><Relationship Id="rId38" Type="http://schemas.openxmlformats.org/officeDocument/2006/relationships/package" Target="embeddings/Microsoft_Visio_Drawing5.vsdx"/><Relationship Id="rId46" Type="http://schemas.openxmlformats.org/officeDocument/2006/relationships/package" Target="embeddings/Microsoft_Visio_Drawing9.vsdx"/><Relationship Id="rId20" Type="http://schemas.microsoft.com/office/2011/relationships/commentsExtended" Target="commentsExtended.xml"/><Relationship Id="rId41" Type="http://schemas.openxmlformats.org/officeDocument/2006/relationships/image" Target="media/image26.e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5.png"/><Relationship Id="rId28" Type="http://schemas.openxmlformats.org/officeDocument/2006/relationships/package" Target="embeddings/Microsoft_Visio_Drawing.vsdx"/><Relationship Id="rId36" Type="http://schemas.openxmlformats.org/officeDocument/2006/relationships/package" Target="embeddings/Microsoft_Visio_Drawing4.vsdx"/><Relationship Id="rId4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1086</Words>
  <Characters>5973</Characters>
  <Application>Microsoft Office Word</Application>
  <DocSecurity>0</DocSecurity>
  <Lines>49</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Jean-Louis Salvat</dc:creator>
  <cp:keywords/>
  <dc:description/>
  <cp:lastModifiedBy>Jean-Louis Salvat</cp:lastModifiedBy>
  <cp:revision>1</cp:revision>
  <dcterms:created xsi:type="dcterms:W3CDTF">2026-02-03T06:15:00Z</dcterms:created>
  <dcterms:modified xsi:type="dcterms:W3CDTF">2026-02-03T06:34:00Z</dcterms:modified>
</cp:coreProperties>
</file>