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A860" w14:textId="15C2B90E" w:rsidR="00067186" w:rsidRDefault="003A03A5" w:rsidP="00067186">
      <w:pPr>
        <w:pStyle w:val="Titre1"/>
      </w:pPr>
      <w:r>
        <w:t>7</w:t>
      </w:r>
      <w:r w:rsidR="00067186">
        <w:t xml:space="preserve"> Calques autocad 2026</w:t>
      </w:r>
    </w:p>
    <w:p w14:paraId="77866DDD" w14:textId="77777777" w:rsidR="00067186" w:rsidRDefault="00067186" w:rsidP="00067186">
      <w:pPr>
        <w:pStyle w:val="Paragraphedeliste"/>
        <w:numPr>
          <w:ilvl w:val="0"/>
          <w:numId w:val="1"/>
        </w:numPr>
      </w:pPr>
      <w:r>
        <w:t>Ouvrir l’exemple Floor Plan Sample.dwg fourni par autocad et n’afficher que les couches E-B-GLAZZ et CPU. On utilisera l’outil geler, puis créer un nouveau calque que vous allez nommer test et dont la couleur est jaune. Placer ce calque en calque courant puis dessiner un carre englobant tout le batiment.</w:t>
      </w:r>
    </w:p>
    <w:p w14:paraId="7B31BA2E" w14:textId="77777777" w:rsidR="00067186" w:rsidRDefault="00067186" w:rsidP="00067186">
      <w:pPr>
        <w:pStyle w:val="Paragraphedeliste"/>
        <w:numPr>
          <w:ilvl w:val="0"/>
          <w:numId w:val="1"/>
        </w:numPr>
      </w:pPr>
      <w:r>
        <w:t>Sélectionner tous les CPU (activer seulement le calque CPU) et mettre tous les CPU dans le calque test. Vérifier que la couleur des CPU a changé et que le calque CPU est vide (on fera une copie pour les principaux éléments).</w:t>
      </w:r>
    </w:p>
    <w:p w14:paraId="3DC08380" w14:textId="77777777" w:rsidR="00067186" w:rsidRDefault="00067186" w:rsidP="00067186">
      <w:pPr>
        <w:pStyle w:val="Paragraphedeliste"/>
        <w:numPr>
          <w:ilvl w:val="0"/>
          <w:numId w:val="1"/>
        </w:numPr>
      </w:pPr>
      <w:r>
        <w:t xml:space="preserve">Hachure : dessiner un damier </w:t>
      </w:r>
      <w:r>
        <w:rPr>
          <w:noProof/>
        </w:rPr>
        <w:drawing>
          <wp:inline distT="0" distB="0" distL="0" distR="0" wp14:anchorId="21DC6A9A" wp14:editId="1FF26453">
            <wp:extent cx="2301439" cy="2278577"/>
            <wp:effectExtent l="0" t="0" r="3810" b="7620"/>
            <wp:docPr id="1619688426" name="Image 1" descr="Une image contenant carré, motif, capture d’écran,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688426" name="Image 1" descr="Une image contenant carré, motif, capture d’écran, Rectangle&#10;&#10;Le contenu généré par l’IA peut être incorrect."/>
                    <pic:cNvPicPr/>
                  </pic:nvPicPr>
                  <pic:blipFill>
                    <a:blip r:embed="rId5"/>
                    <a:stretch>
                      <a:fillRect/>
                    </a:stretch>
                  </pic:blipFill>
                  <pic:spPr>
                    <a:xfrm>
                      <a:off x="0" y="0"/>
                      <a:ext cx="2301439" cy="2278577"/>
                    </a:xfrm>
                    <a:prstGeom prst="rect">
                      <a:avLst/>
                    </a:prstGeom>
                  </pic:spPr>
                </pic:pic>
              </a:graphicData>
            </a:graphic>
          </wp:inline>
        </w:drawing>
      </w:r>
    </w:p>
    <w:p w14:paraId="1D81AB08" w14:textId="77777777" w:rsidR="00067186" w:rsidRPr="000D70E1" w:rsidRDefault="00067186" w:rsidP="00067186">
      <w:pPr>
        <w:pStyle w:val="Paragraphedeliste"/>
        <w:numPr>
          <w:ilvl w:val="0"/>
          <w:numId w:val="1"/>
        </w:numPr>
      </w:pPr>
      <w:r>
        <w:t>Dessiner cette forme et mettre les carrés en jaune et les lignes centrales en vert (utiliser les calques qu’il faudra créé au préalable).</w:t>
      </w:r>
    </w:p>
    <w:p w14:paraId="128B0A1B" w14:textId="77777777" w:rsidR="00067186" w:rsidRDefault="00067186" w:rsidP="00067186">
      <w:r>
        <w:rPr>
          <w:noProof/>
        </w:rPr>
        <w:drawing>
          <wp:inline distT="0" distB="0" distL="0" distR="0" wp14:anchorId="30FF777B" wp14:editId="53976D6B">
            <wp:extent cx="2677359" cy="1862138"/>
            <wp:effectExtent l="0" t="0" r="8890" b="5080"/>
            <wp:docPr id="1947156804" name="Image 1" descr="Une image contenant diagramme, Symétri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156804" name="Image 1" descr="Une image contenant diagramme, Symétrie, conception&#10;&#10;Le contenu généré par l’IA peut être incorrect."/>
                    <pic:cNvPicPr/>
                  </pic:nvPicPr>
                  <pic:blipFill>
                    <a:blip r:embed="rId6">
                      <a:lum bright="70000" contrast="-70000"/>
                    </a:blip>
                    <a:stretch>
                      <a:fillRect/>
                    </a:stretch>
                  </pic:blipFill>
                  <pic:spPr>
                    <a:xfrm>
                      <a:off x="0" y="0"/>
                      <a:ext cx="2682159" cy="1865477"/>
                    </a:xfrm>
                    <a:prstGeom prst="rect">
                      <a:avLst/>
                    </a:prstGeom>
                  </pic:spPr>
                </pic:pic>
              </a:graphicData>
            </a:graphic>
          </wp:inline>
        </w:drawing>
      </w:r>
    </w:p>
    <w:p w14:paraId="7B0F6A1F" w14:textId="4BBFDDF2" w:rsidR="00067186" w:rsidRDefault="00067186" w:rsidP="00067186">
      <w:pPr>
        <w:pStyle w:val="Paragraphedeliste"/>
        <w:numPr>
          <w:ilvl w:val="0"/>
          <w:numId w:val="1"/>
        </w:numPr>
      </w:pPr>
      <w:r>
        <w:t xml:space="preserve">Dessiner la forme ci-dessous. Dessiner les lignes marrons en pointillés (sur le calque marron) puis replacez vous sur le calque 0 et utiliser les outils décaler de 5 à droite et à gauche pour la ligne verticale et décaler de 5 en haut et bas de la ligne horizontale. Tracer le cercle central de </w:t>
      </w:r>
      <w:r w:rsidR="00264FC1">
        <w:t>rayon 15 (diamètre 30)</w:t>
      </w:r>
      <w:r>
        <w:t xml:space="preserve"> puis décaler de </w:t>
      </w:r>
      <w:r w:rsidR="00264FC1">
        <w:t>1</w:t>
      </w:r>
      <w:r>
        <w:t>0 pour créer le deuxième cercle</w:t>
      </w:r>
      <w:r w:rsidR="00264FC1">
        <w:t xml:space="preserve"> (diamètre 50)</w:t>
      </w:r>
      <w:r>
        <w:t xml:space="preserve"> puis de </w:t>
      </w:r>
      <w:r w:rsidR="00264FC1">
        <w:t>55</w:t>
      </w:r>
      <w:r>
        <w:t xml:space="preserve"> (pour le cercle de </w:t>
      </w:r>
      <w:r w:rsidR="00264FC1">
        <w:t xml:space="preserve">Rayon </w:t>
      </w:r>
      <w:r>
        <w:t xml:space="preserve">80) puis de 10 (pour le cercle de </w:t>
      </w:r>
      <w:r w:rsidR="00264FC1">
        <w:t xml:space="preserve"> rayon </w:t>
      </w:r>
      <w:r>
        <w:t xml:space="preserve">90)et enfin de 5 (cercle de </w:t>
      </w:r>
      <w:r w:rsidR="00264FC1">
        <w:t xml:space="preserve">rayon </w:t>
      </w:r>
      <w:r>
        <w:t xml:space="preserve">95). </w:t>
      </w:r>
      <w:r w:rsidR="00264FC1">
        <w:t>P</w:t>
      </w:r>
      <w:r>
        <w:t>lacer le cercle extérieur sur le calque vert. Utiliser ensuite l’outil raccord avec un rayon de 10 pour relier le cercle de 80 aux différentes lignes pour retrouver les 4 rayons de la roue. Puis utiliser l’outil ajuster pour avoir la forme ci-dessous. Pour finir remplir l’enjoliveur en gris (hachure)et la roue extérieure en marron.</w:t>
      </w:r>
    </w:p>
    <w:p w14:paraId="19672FEF" w14:textId="77777777" w:rsidR="00067186" w:rsidRDefault="00067186" w:rsidP="00067186">
      <w:r>
        <w:rPr>
          <w:noProof/>
        </w:rPr>
        <w:lastRenderedPageBreak/>
        <w:drawing>
          <wp:inline distT="0" distB="0" distL="0" distR="0" wp14:anchorId="734D8380" wp14:editId="03C68274">
            <wp:extent cx="3799114" cy="2532625"/>
            <wp:effectExtent l="0" t="0" r="0" b="1270"/>
            <wp:docPr id="899598295" name="Image 23" descr="Une image contenant cercle, diagramme, text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598295" name="Image 23" descr="Une image contenant cercle, diagramme, texte, conception&#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07125" cy="2537966"/>
                    </a:xfrm>
                    <a:prstGeom prst="rect">
                      <a:avLst/>
                    </a:prstGeom>
                    <a:noFill/>
                    <a:ln>
                      <a:noFill/>
                    </a:ln>
                  </pic:spPr>
                </pic:pic>
              </a:graphicData>
            </a:graphic>
          </wp:inline>
        </w:drawing>
      </w:r>
    </w:p>
    <w:p w14:paraId="26A6A34A" w14:textId="77777777" w:rsidR="00067186" w:rsidRDefault="00067186" w:rsidP="00067186">
      <w:pPr>
        <w:pStyle w:val="Paragraphedeliste"/>
        <w:numPr>
          <w:ilvl w:val="0"/>
          <w:numId w:val="1"/>
        </w:numPr>
      </w:pPr>
      <w:r>
        <w:rPr>
          <w:noProof/>
        </w:rPr>
        <mc:AlternateContent>
          <mc:Choice Requires="wps">
            <w:drawing>
              <wp:anchor distT="0" distB="0" distL="114300" distR="114300" simplePos="0" relativeHeight="251659264" behindDoc="0" locked="0" layoutInCell="1" allowOverlap="1" wp14:anchorId="3965118D" wp14:editId="755F2B0E">
                <wp:simplePos x="0" y="0"/>
                <wp:positionH relativeFrom="column">
                  <wp:posOffset>951085</wp:posOffset>
                </wp:positionH>
                <wp:positionV relativeFrom="paragraph">
                  <wp:posOffset>275923</wp:posOffset>
                </wp:positionV>
                <wp:extent cx="1721057" cy="1536700"/>
                <wp:effectExtent l="0" t="57150" r="0" b="63500"/>
                <wp:wrapNone/>
                <wp:docPr id="1980981869" name="Ellipse 18"/>
                <wp:cNvGraphicFramePr/>
                <a:graphic xmlns:a="http://schemas.openxmlformats.org/drawingml/2006/main">
                  <a:graphicData uri="http://schemas.microsoft.com/office/word/2010/wordprocessingShape">
                    <wps:wsp>
                      <wps:cNvSpPr/>
                      <wps:spPr>
                        <a:xfrm rot="2447461">
                          <a:off x="0" y="0"/>
                          <a:ext cx="1721057" cy="15367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396CDD" id="Ellipse 18" o:spid="_x0000_s1026" style="position:absolute;margin-left:74.9pt;margin-top:21.75pt;width:135.5pt;height:121pt;rotation:267328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" filled="f" strokecolor="#030e13 [484]" strokeweight="1pt">
                <v:stroke joinstyle="miter"/>
              </v:oval>
            </w:pict>
          </mc:Fallback>
        </mc:AlternateContent>
      </w:r>
      <w:r>
        <w:t>Reprendre la même forme mais utiliser cette fois-ci l’outil cercle et ligne pour créer la forme ci-dessous puis utiliser l’outil rotation pour créer les 3 autres lobes de la gente pour retrouver la roue précédente.</w:t>
      </w:r>
    </w:p>
    <w:p w14:paraId="61D321F3" w14:textId="77777777" w:rsidR="00067186" w:rsidRDefault="00067186" w:rsidP="00067186">
      <w:pPr>
        <w:ind w:left="1416" w:firstLine="708"/>
      </w:pPr>
      <w:r>
        <w:rPr>
          <w:noProof/>
        </w:rPr>
        <mc:AlternateContent>
          <mc:Choice Requires="wps">
            <w:drawing>
              <wp:anchor distT="0" distB="0" distL="114300" distR="114300" simplePos="0" relativeHeight="251660288" behindDoc="0" locked="0" layoutInCell="1" allowOverlap="1" wp14:anchorId="5F03BA4F" wp14:editId="2D0F5D37">
                <wp:simplePos x="0" y="0"/>
                <wp:positionH relativeFrom="column">
                  <wp:posOffset>1716405</wp:posOffset>
                </wp:positionH>
                <wp:positionV relativeFrom="paragraph">
                  <wp:posOffset>1087755</wp:posOffset>
                </wp:positionV>
                <wp:extent cx="1111250" cy="88900"/>
                <wp:effectExtent l="38100" t="0" r="12700" b="82550"/>
                <wp:wrapNone/>
                <wp:docPr id="443662663" name="Connecteur droit avec flèche 19"/>
                <wp:cNvGraphicFramePr/>
                <a:graphic xmlns:a="http://schemas.openxmlformats.org/drawingml/2006/main">
                  <a:graphicData uri="http://schemas.microsoft.com/office/word/2010/wordprocessingShape">
                    <wps:wsp>
                      <wps:cNvCnPr/>
                      <wps:spPr>
                        <a:xfrm flipH="1">
                          <a:off x="0" y="0"/>
                          <a:ext cx="1111250" cy="88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2B97132" id="_x0000_t32" coordsize="21600,21600" o:spt="32" o:oned="t" path="m,l21600,21600e" filled="f">
                <v:path arrowok="t" fillok="f" o:connecttype="none"/>
                <o:lock v:ext="edit" shapetype="t"/>
              </v:shapetype>
              <v:shape id="Connecteur droit avec flèche 19" o:spid="_x0000_s1026" type="#_x0000_t32" style="position:absolute;margin-left:135.15pt;margin-top:85.65pt;width:87.5pt;height:7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" strokecolor="#156082 [3204]" strokeweight=".5pt">
                <v:stroke endarrow="block" joinstyle="miter"/>
              </v:shape>
            </w:pict>
          </mc:Fallback>
        </mc:AlternateContent>
      </w:r>
      <w:r>
        <w:rPr>
          <w:noProof/>
        </w:rPr>
        <w:drawing>
          <wp:inline distT="0" distB="0" distL="0" distR="0" wp14:anchorId="4177CBC4" wp14:editId="061236A1">
            <wp:extent cx="1180665" cy="1244600"/>
            <wp:effectExtent l="0" t="0" r="635" b="0"/>
            <wp:docPr id="597824029" name="Image 23" descr="Une image contenant cercle, diagramme, text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598295" name="Image 23" descr="Une image contenant cercle, diagramme, texte, conception&#10;&#10;Le contenu généré par l’IA peut être incorrect."/>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0316" t="12394" r="23969" b="46943"/>
                    <a:stretch>
                      <a:fillRect/>
                    </a:stretch>
                  </pic:blipFill>
                  <pic:spPr bwMode="auto">
                    <a:xfrm>
                      <a:off x="0" y="0"/>
                      <a:ext cx="1182517" cy="1246553"/>
                    </a:xfrm>
                    <a:prstGeom prst="rect">
                      <a:avLst/>
                    </a:prstGeom>
                    <a:noFill/>
                    <a:ln>
                      <a:noFill/>
                    </a:ln>
                    <a:extLst>
                      <a:ext uri="{53640926-AAD7-44D8-BBD7-CCE9431645EC}">
                        <a14:shadowObscured xmlns:a14="http://schemas.microsoft.com/office/drawing/2010/main"/>
                      </a:ext>
                    </a:extLst>
                  </pic:spPr>
                </pic:pic>
              </a:graphicData>
            </a:graphic>
          </wp:inline>
        </w:drawing>
      </w:r>
    </w:p>
    <w:p w14:paraId="7BCA5FD5" w14:textId="75CAF47C" w:rsidR="00067186" w:rsidRDefault="00067186" w:rsidP="00067186">
      <w:pPr>
        <w:pStyle w:val="Paragraphedeliste"/>
        <w:numPr>
          <w:ilvl w:val="0"/>
          <w:numId w:val="1"/>
        </w:numPr>
      </w:pPr>
      <w:r>
        <w:t xml:space="preserve">Créer les calques rouge et bleu. Créer le premier cercle de rayon 3cm. Décaler ce cercle de </w:t>
      </w:r>
      <w:r w:rsidR="000158A5">
        <w:t>1</w:t>
      </w:r>
      <w:r>
        <w:t>cm vers l’intérieur. En utilisant l’accrochage polaire créer un carré sur le grand cercle puis avec l’outil décaler décaler ce carré de 0.5cm. Utiliser rotation pour créer à partir des 2 carrés les 2 losange. Il ne reste plus qu’à créé les différentes lignes reliant les sommets des différents carrés et losange. Puis placer les formes sur les bons calques. Avec l’outil hachure remplir les formes pour obtenir le tracer ci-dessous. Modifier aussi l’épaisseur des traits des couches bleu et rouge pour avoir les traits de taille 1mm.</w:t>
      </w:r>
    </w:p>
    <w:p w14:paraId="1DCB788D" w14:textId="746DB706" w:rsidR="00E42441" w:rsidRDefault="00067186" w:rsidP="00067186">
      <w:r>
        <w:rPr>
          <w:noProof/>
        </w:rPr>
        <w:drawing>
          <wp:inline distT="0" distB="0" distL="0" distR="0" wp14:anchorId="0952E07C" wp14:editId="4B7AA6B9">
            <wp:extent cx="2492828" cy="2697101"/>
            <wp:effectExtent l="0" t="0" r="3175" b="8255"/>
            <wp:docPr id="2069560239" name="Image 1" descr="Une image contenant art, Symétrie, Caractère coloré, motif&#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560239" name="Image 1" descr="Une image contenant art, Symétrie, Caractère coloré, motif&#10;&#10;Le contenu généré par l’IA peut être incorrect."/>
                    <pic:cNvPicPr/>
                  </pic:nvPicPr>
                  <pic:blipFill>
                    <a:blip r:embed="rId8"/>
                    <a:stretch>
                      <a:fillRect/>
                    </a:stretch>
                  </pic:blipFill>
                  <pic:spPr>
                    <a:xfrm>
                      <a:off x="0" y="0"/>
                      <a:ext cx="2506530" cy="2711926"/>
                    </a:xfrm>
                    <a:prstGeom prst="rect">
                      <a:avLst/>
                    </a:prstGeom>
                  </pic:spPr>
                </pic:pic>
              </a:graphicData>
            </a:graphic>
          </wp:inline>
        </w:drawing>
      </w:r>
    </w:p>
    <w:p w14:paraId="30134D28" w14:textId="77777777" w:rsidR="00E42441" w:rsidRDefault="00E42441">
      <w:r>
        <w:br w:type="page"/>
      </w:r>
    </w:p>
    <w:tbl>
      <w:tblPr>
        <w:tblStyle w:val="Grilledutableau"/>
        <w:tblW w:w="0" w:type="auto"/>
        <w:tblLook w:val="04A0" w:firstRow="1" w:lastRow="0" w:firstColumn="1" w:lastColumn="0" w:noHBand="0" w:noVBand="1"/>
      </w:tblPr>
      <w:tblGrid>
        <w:gridCol w:w="10762"/>
      </w:tblGrid>
      <w:tr w:rsidR="00E42441" w14:paraId="23E792F6" w14:textId="77777777" w:rsidTr="008F2874">
        <w:tc>
          <w:tcPr>
            <w:tcW w:w="10762" w:type="dxa"/>
          </w:tcPr>
          <w:p w14:paraId="1FFF658D" w14:textId="77777777" w:rsidR="00E42441" w:rsidRDefault="00E42441" w:rsidP="008F2874">
            <w:r>
              <w:t>Copie d’écran de l’ensemble des figures (n’oubliez pas de générer le pdf</w:t>
            </w:r>
          </w:p>
        </w:tc>
      </w:tr>
      <w:tr w:rsidR="00E42441" w14:paraId="628BB2A9" w14:textId="77777777" w:rsidTr="008F2874">
        <w:tc>
          <w:tcPr>
            <w:tcW w:w="10762" w:type="dxa"/>
          </w:tcPr>
          <w:p w14:paraId="05FDBED0" w14:textId="77777777" w:rsidR="00E42441" w:rsidRDefault="00E42441" w:rsidP="008F2874"/>
          <w:p w14:paraId="728DE410" w14:textId="77777777" w:rsidR="00E42441" w:rsidRDefault="00E42441" w:rsidP="008F2874"/>
          <w:p w14:paraId="487323FC" w14:textId="77777777" w:rsidR="00E42441" w:rsidRDefault="00E42441" w:rsidP="008F2874"/>
          <w:p w14:paraId="0438633A" w14:textId="77777777" w:rsidR="00E42441" w:rsidRDefault="00E42441" w:rsidP="008F2874"/>
          <w:p w14:paraId="02435209" w14:textId="77777777" w:rsidR="00E42441" w:rsidRDefault="00E42441" w:rsidP="008F2874"/>
          <w:p w14:paraId="6BAECBF4" w14:textId="77777777" w:rsidR="00E42441" w:rsidRDefault="00E42441" w:rsidP="008F2874"/>
          <w:p w14:paraId="2BD341AF" w14:textId="77777777" w:rsidR="00E42441" w:rsidRDefault="00E42441" w:rsidP="008F2874"/>
        </w:tc>
      </w:tr>
    </w:tbl>
    <w:p w14:paraId="696FED5E" w14:textId="77777777" w:rsidR="005D1822" w:rsidRDefault="005D1822"/>
    <w:sectPr w:rsidR="005D1822" w:rsidSect="00031D25">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022CF"/>
    <w:multiLevelType w:val="hybridMultilevel"/>
    <w:tmpl w:val="A2C01E2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0279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86"/>
    <w:rsid w:val="000158A5"/>
    <w:rsid w:val="00031D25"/>
    <w:rsid w:val="00044311"/>
    <w:rsid w:val="00067186"/>
    <w:rsid w:val="00264FC1"/>
    <w:rsid w:val="00272236"/>
    <w:rsid w:val="002922FE"/>
    <w:rsid w:val="003A03A5"/>
    <w:rsid w:val="00503EF9"/>
    <w:rsid w:val="005D1822"/>
    <w:rsid w:val="006F3CA8"/>
    <w:rsid w:val="0075582E"/>
    <w:rsid w:val="007C2812"/>
    <w:rsid w:val="00813AF5"/>
    <w:rsid w:val="00814BED"/>
    <w:rsid w:val="00990DA8"/>
    <w:rsid w:val="009D630E"/>
    <w:rsid w:val="00A2549E"/>
    <w:rsid w:val="00B408B1"/>
    <w:rsid w:val="00C43EDF"/>
    <w:rsid w:val="00C62C45"/>
    <w:rsid w:val="00DD74B8"/>
    <w:rsid w:val="00E424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1BED4"/>
  <w15:chartTrackingRefBased/>
  <w15:docId w15:val="{F4604AB7-4D52-4A80-AFB1-C762456D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86"/>
  </w:style>
  <w:style w:type="paragraph" w:styleId="Titre1">
    <w:name w:val="heading 1"/>
    <w:basedOn w:val="Normal"/>
    <w:next w:val="Normal"/>
    <w:link w:val="Titre1Car"/>
    <w:uiPriority w:val="9"/>
    <w:qFormat/>
    <w:rsid w:val="00067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67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6718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6718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6718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671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671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671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671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718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6718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6718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6718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6718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671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671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671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67186"/>
    <w:rPr>
      <w:rFonts w:eastAsiaTheme="majorEastAsia" w:cstheme="majorBidi"/>
      <w:color w:val="272727" w:themeColor="text1" w:themeTint="D8"/>
    </w:rPr>
  </w:style>
  <w:style w:type="paragraph" w:styleId="Titre">
    <w:name w:val="Title"/>
    <w:basedOn w:val="Normal"/>
    <w:next w:val="Normal"/>
    <w:link w:val="TitreCar"/>
    <w:uiPriority w:val="10"/>
    <w:qFormat/>
    <w:rsid w:val="00067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671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6718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671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67186"/>
    <w:pPr>
      <w:spacing w:before="160"/>
      <w:jc w:val="center"/>
    </w:pPr>
    <w:rPr>
      <w:i/>
      <w:iCs/>
      <w:color w:val="404040" w:themeColor="text1" w:themeTint="BF"/>
    </w:rPr>
  </w:style>
  <w:style w:type="character" w:customStyle="1" w:styleId="CitationCar">
    <w:name w:val="Citation Car"/>
    <w:basedOn w:val="Policepardfaut"/>
    <w:link w:val="Citation"/>
    <w:uiPriority w:val="29"/>
    <w:rsid w:val="00067186"/>
    <w:rPr>
      <w:i/>
      <w:iCs/>
      <w:color w:val="404040" w:themeColor="text1" w:themeTint="BF"/>
    </w:rPr>
  </w:style>
  <w:style w:type="paragraph" w:styleId="Paragraphedeliste">
    <w:name w:val="List Paragraph"/>
    <w:basedOn w:val="Normal"/>
    <w:uiPriority w:val="34"/>
    <w:qFormat/>
    <w:rsid w:val="00067186"/>
    <w:pPr>
      <w:ind w:left="720"/>
      <w:contextualSpacing/>
    </w:pPr>
  </w:style>
  <w:style w:type="character" w:styleId="Accentuationintense">
    <w:name w:val="Intense Emphasis"/>
    <w:basedOn w:val="Policepardfaut"/>
    <w:uiPriority w:val="21"/>
    <w:qFormat/>
    <w:rsid w:val="00067186"/>
    <w:rPr>
      <w:i/>
      <w:iCs/>
      <w:color w:val="0F4761" w:themeColor="accent1" w:themeShade="BF"/>
    </w:rPr>
  </w:style>
  <w:style w:type="paragraph" w:styleId="Citationintense">
    <w:name w:val="Intense Quote"/>
    <w:basedOn w:val="Normal"/>
    <w:next w:val="Normal"/>
    <w:link w:val="CitationintenseCar"/>
    <w:uiPriority w:val="30"/>
    <w:qFormat/>
    <w:rsid w:val="00067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67186"/>
    <w:rPr>
      <w:i/>
      <w:iCs/>
      <w:color w:val="0F4761" w:themeColor="accent1" w:themeShade="BF"/>
    </w:rPr>
  </w:style>
  <w:style w:type="character" w:styleId="Rfrenceintense">
    <w:name w:val="Intense Reference"/>
    <w:basedOn w:val="Policepardfaut"/>
    <w:uiPriority w:val="32"/>
    <w:qFormat/>
    <w:rsid w:val="00067186"/>
    <w:rPr>
      <w:b/>
      <w:bCs/>
      <w:smallCaps/>
      <w:color w:val="0F4761" w:themeColor="accent1" w:themeShade="BF"/>
      <w:spacing w:val="5"/>
    </w:rPr>
  </w:style>
  <w:style w:type="table" w:styleId="Grilledutableau">
    <w:name w:val="Table Grid"/>
    <w:basedOn w:val="TableauNormal"/>
    <w:uiPriority w:val="39"/>
    <w:rsid w:val="00E42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383</Words>
  <Characters>2109</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Salvat</dc:creator>
  <cp:keywords/>
  <dc:description/>
  <cp:lastModifiedBy>Jean-Louis Salvat</cp:lastModifiedBy>
  <cp:revision>5</cp:revision>
  <dcterms:created xsi:type="dcterms:W3CDTF">2025-09-23T09:24:00Z</dcterms:created>
  <dcterms:modified xsi:type="dcterms:W3CDTF">2025-10-21T12:46:00Z</dcterms:modified>
</cp:coreProperties>
</file>